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A8B5" w14:textId="33FF6A88" w:rsidR="0024039D" w:rsidRPr="00400FD4" w:rsidRDefault="00400FD4" w:rsidP="00400FD4">
      <w:pPr>
        <w:rPr>
          <w:rFonts w:ascii="Arial" w:hAnsi="Arial" w:cs="Arial"/>
          <w:b/>
          <w:sz w:val="24"/>
          <w:szCs w:val="24"/>
        </w:rPr>
      </w:pPr>
      <w:r>
        <w:rPr>
          <w:rFonts w:ascii="Arial" w:hAnsi="Arial" w:cs="Arial"/>
          <w:b/>
          <w:noProof/>
          <w:sz w:val="24"/>
          <w:szCs w:val="24"/>
        </w:rPr>
        <w:drawing>
          <wp:inline distT="0" distB="0" distL="0" distR="0" wp14:anchorId="30B705AB" wp14:editId="6B2715CF">
            <wp:extent cx="725170" cy="560705"/>
            <wp:effectExtent l="0" t="0" r="0" b="0"/>
            <wp:docPr id="104173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r>
        <w:rPr>
          <w:rFonts w:ascii="Arial" w:hAnsi="Arial" w:cs="Arial"/>
          <w:b/>
          <w:sz w:val="24"/>
          <w:szCs w:val="24"/>
        </w:rPr>
        <w:t xml:space="preserve">       </w:t>
      </w:r>
      <w:r w:rsidR="00E34FD7">
        <w:rPr>
          <w:rFonts w:ascii="Arial" w:hAnsi="Arial" w:cs="Arial"/>
          <w:b/>
          <w:sz w:val="24"/>
          <w:szCs w:val="24"/>
        </w:rPr>
        <w:t xml:space="preserve">            </w:t>
      </w:r>
      <w:r w:rsidR="003C380D">
        <w:rPr>
          <w:rFonts w:ascii="Arial" w:hAnsi="Arial" w:cs="Arial"/>
          <w:b/>
          <w:sz w:val="24"/>
          <w:szCs w:val="24"/>
        </w:rPr>
        <w:t xml:space="preserve">              </w:t>
      </w:r>
      <w:r w:rsidR="00EE6F2A" w:rsidRPr="004B1410">
        <w:rPr>
          <w:rFonts w:ascii="Arial" w:hAnsi="Arial" w:cs="Arial"/>
          <w:b/>
          <w:sz w:val="24"/>
          <w:szCs w:val="24"/>
          <w:u w:val="single"/>
        </w:rPr>
        <w:t xml:space="preserve">TRAINING SESSION TIMES AND </w:t>
      </w:r>
      <w:bookmarkStart w:id="0" w:name="_Hlk512436196"/>
      <w:r w:rsidR="00EE6F2A" w:rsidRPr="004B1410">
        <w:rPr>
          <w:rFonts w:ascii="Arial" w:hAnsi="Arial" w:cs="Arial"/>
          <w:b/>
          <w:sz w:val="24"/>
          <w:szCs w:val="24"/>
          <w:u w:val="single"/>
        </w:rPr>
        <w:t>EQUIPMENT LIST</w:t>
      </w:r>
      <w:r w:rsidR="00310003" w:rsidRPr="004B1410">
        <w:rPr>
          <w:rFonts w:ascii="Arial" w:hAnsi="Arial" w:cs="Arial"/>
          <w:b/>
          <w:sz w:val="24"/>
          <w:szCs w:val="24"/>
          <w:u w:val="single"/>
        </w:rPr>
        <w:t xml:space="preserve"> FOR – </w:t>
      </w:r>
      <w:r w:rsidR="00310003" w:rsidRPr="00400FD4">
        <w:rPr>
          <w:rFonts w:ascii="Arial" w:hAnsi="Arial" w:cs="Arial"/>
          <w:b/>
          <w:sz w:val="24"/>
          <w:szCs w:val="24"/>
          <w:u w:val="single"/>
        </w:rPr>
        <w:t>‘</w:t>
      </w:r>
      <w:r w:rsidR="00DB3CED" w:rsidRPr="00400FD4">
        <w:rPr>
          <w:rFonts w:ascii="Arial" w:hAnsi="Arial" w:cs="Arial"/>
          <w:b/>
          <w:sz w:val="24"/>
          <w:szCs w:val="24"/>
          <w:u w:val="single"/>
        </w:rPr>
        <w:t>CO</w:t>
      </w:r>
      <w:r w:rsidR="00BF21BE">
        <w:rPr>
          <w:rFonts w:ascii="Arial" w:hAnsi="Arial" w:cs="Arial"/>
          <w:b/>
          <w:sz w:val="24"/>
          <w:szCs w:val="24"/>
          <w:u w:val="single"/>
        </w:rPr>
        <w:t>UNTY</w:t>
      </w:r>
      <w:r w:rsidR="00DB3CED" w:rsidRPr="00400FD4">
        <w:rPr>
          <w:rFonts w:ascii="Arial" w:hAnsi="Arial" w:cs="Arial"/>
          <w:b/>
          <w:sz w:val="24"/>
          <w:szCs w:val="24"/>
          <w:u w:val="single"/>
        </w:rPr>
        <w:t xml:space="preserve"> </w:t>
      </w:r>
      <w:r w:rsidR="00310003" w:rsidRPr="004B1410">
        <w:rPr>
          <w:rFonts w:ascii="Arial" w:hAnsi="Arial" w:cs="Arial"/>
          <w:b/>
          <w:sz w:val="24"/>
          <w:szCs w:val="24"/>
          <w:u w:val="single"/>
        </w:rPr>
        <w:t>SQUAD</w:t>
      </w:r>
      <w:bookmarkEnd w:id="0"/>
      <w:r w:rsidR="00BF21BE">
        <w:rPr>
          <w:rFonts w:ascii="Arial" w:hAnsi="Arial" w:cs="Arial"/>
          <w:b/>
          <w:sz w:val="24"/>
          <w:szCs w:val="24"/>
          <w:u w:val="single"/>
        </w:rPr>
        <w:t>’</w:t>
      </w:r>
    </w:p>
    <w:p w14:paraId="3E5702C1" w14:textId="12C5130D" w:rsidR="00400FD4" w:rsidRDefault="00400FD4" w:rsidP="00400FD4">
      <w:pPr>
        <w:jc w:val="center"/>
        <w:rPr>
          <w:rFonts w:ascii="Arial" w:hAnsi="Arial" w:cs="Arial"/>
          <w:sz w:val="20"/>
          <w:szCs w:val="20"/>
        </w:rPr>
      </w:pPr>
      <w:r>
        <w:rPr>
          <w:rFonts w:ascii="Arial" w:hAnsi="Arial" w:cs="Arial"/>
          <w:sz w:val="20"/>
          <w:szCs w:val="20"/>
        </w:rPr>
        <w:t>ALL BELOW TRAINING TIMES INCLUDE THE PRE AND POST TIMES THAT SWIMMERS ARE REQUIRED TO PARTICIPATE IN.</w:t>
      </w:r>
    </w:p>
    <w:tbl>
      <w:tblPr>
        <w:tblW w:w="15940" w:type="dxa"/>
        <w:tblLook w:val="04A0" w:firstRow="1" w:lastRow="0" w:firstColumn="1" w:lastColumn="0" w:noHBand="0" w:noVBand="1"/>
      </w:tblPr>
      <w:tblGrid>
        <w:gridCol w:w="4080"/>
        <w:gridCol w:w="960"/>
        <w:gridCol w:w="2160"/>
        <w:gridCol w:w="2440"/>
        <w:gridCol w:w="2260"/>
        <w:gridCol w:w="1560"/>
        <w:gridCol w:w="2480"/>
      </w:tblGrid>
      <w:tr w:rsidR="00DF10D5" w:rsidRPr="00DF10D5" w14:paraId="11FFE9F6" w14:textId="77777777" w:rsidTr="00DF10D5">
        <w:trPr>
          <w:trHeight w:val="270"/>
        </w:trPr>
        <w:tc>
          <w:tcPr>
            <w:tcW w:w="4080" w:type="dxa"/>
            <w:tcBorders>
              <w:top w:val="single" w:sz="8" w:space="0" w:color="auto"/>
              <w:left w:val="single" w:sz="8" w:space="0" w:color="auto"/>
              <w:bottom w:val="single" w:sz="8" w:space="0" w:color="auto"/>
              <w:right w:val="single" w:sz="8" w:space="0" w:color="auto"/>
            </w:tcBorders>
            <w:shd w:val="clear" w:color="000000" w:fill="00B050"/>
            <w:noWrap/>
            <w:vAlign w:val="center"/>
            <w:hideMark/>
          </w:tcPr>
          <w:p w14:paraId="2DD458E1"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COUNTY</w:t>
            </w:r>
          </w:p>
        </w:tc>
        <w:tc>
          <w:tcPr>
            <w:tcW w:w="960" w:type="dxa"/>
            <w:tcBorders>
              <w:top w:val="single" w:sz="8" w:space="0" w:color="auto"/>
              <w:left w:val="nil"/>
              <w:bottom w:val="single" w:sz="8" w:space="0" w:color="auto"/>
              <w:right w:val="nil"/>
            </w:tcBorders>
            <w:shd w:val="clear" w:color="000000" w:fill="00B050"/>
            <w:noWrap/>
            <w:vAlign w:val="center"/>
            <w:hideMark/>
          </w:tcPr>
          <w:p w14:paraId="4662793E"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160" w:type="dxa"/>
            <w:tcBorders>
              <w:top w:val="single" w:sz="8" w:space="0" w:color="auto"/>
              <w:left w:val="single" w:sz="8" w:space="0" w:color="auto"/>
              <w:bottom w:val="single" w:sz="8" w:space="0" w:color="auto"/>
              <w:right w:val="single" w:sz="8" w:space="0" w:color="auto"/>
            </w:tcBorders>
            <w:shd w:val="clear" w:color="000000" w:fill="00B050"/>
            <w:noWrap/>
            <w:vAlign w:val="center"/>
            <w:hideMark/>
          </w:tcPr>
          <w:p w14:paraId="4AD220A1"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AM</w:t>
            </w:r>
          </w:p>
        </w:tc>
        <w:tc>
          <w:tcPr>
            <w:tcW w:w="2440" w:type="dxa"/>
            <w:tcBorders>
              <w:top w:val="single" w:sz="8" w:space="0" w:color="auto"/>
              <w:left w:val="nil"/>
              <w:bottom w:val="single" w:sz="8" w:space="0" w:color="auto"/>
              <w:right w:val="single" w:sz="8" w:space="0" w:color="auto"/>
            </w:tcBorders>
            <w:shd w:val="clear" w:color="000000" w:fill="00B050"/>
            <w:noWrap/>
            <w:vAlign w:val="center"/>
            <w:hideMark/>
          </w:tcPr>
          <w:p w14:paraId="7A3AA9E9"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 xml:space="preserve">PM </w:t>
            </w:r>
          </w:p>
        </w:tc>
        <w:tc>
          <w:tcPr>
            <w:tcW w:w="2260" w:type="dxa"/>
            <w:tcBorders>
              <w:top w:val="single" w:sz="8" w:space="0" w:color="auto"/>
              <w:left w:val="nil"/>
              <w:bottom w:val="single" w:sz="8" w:space="0" w:color="auto"/>
              <w:right w:val="single" w:sz="8" w:space="0" w:color="auto"/>
            </w:tcBorders>
            <w:shd w:val="clear" w:color="000000" w:fill="00B050"/>
            <w:noWrap/>
            <w:vAlign w:val="center"/>
            <w:hideMark/>
          </w:tcPr>
          <w:p w14:paraId="37953F4A"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TOTAL POOL HRS</w:t>
            </w:r>
          </w:p>
        </w:tc>
        <w:tc>
          <w:tcPr>
            <w:tcW w:w="1560" w:type="dxa"/>
            <w:tcBorders>
              <w:top w:val="single" w:sz="8" w:space="0" w:color="auto"/>
              <w:left w:val="nil"/>
              <w:bottom w:val="single" w:sz="8" w:space="0" w:color="auto"/>
              <w:right w:val="single" w:sz="8" w:space="0" w:color="auto"/>
            </w:tcBorders>
            <w:shd w:val="clear" w:color="000000" w:fill="00B050"/>
            <w:noWrap/>
            <w:vAlign w:val="center"/>
            <w:hideMark/>
          </w:tcPr>
          <w:p w14:paraId="73A9C63B"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TOTAL GYM</w:t>
            </w:r>
          </w:p>
        </w:tc>
        <w:tc>
          <w:tcPr>
            <w:tcW w:w="2480" w:type="dxa"/>
            <w:tcBorders>
              <w:top w:val="single" w:sz="8" w:space="0" w:color="auto"/>
              <w:left w:val="nil"/>
              <w:bottom w:val="single" w:sz="8" w:space="0" w:color="auto"/>
              <w:right w:val="single" w:sz="8" w:space="0" w:color="auto"/>
            </w:tcBorders>
            <w:shd w:val="clear" w:color="000000" w:fill="00B050"/>
            <w:noWrap/>
            <w:vAlign w:val="center"/>
            <w:hideMark/>
          </w:tcPr>
          <w:p w14:paraId="5326C928"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TOTAL SESSIONS</w:t>
            </w:r>
          </w:p>
        </w:tc>
      </w:tr>
      <w:tr w:rsidR="00DF10D5" w:rsidRPr="00DF10D5" w14:paraId="16BAF335" w14:textId="77777777" w:rsidTr="00DF10D5">
        <w:trPr>
          <w:trHeight w:val="270"/>
        </w:trPr>
        <w:tc>
          <w:tcPr>
            <w:tcW w:w="4080" w:type="dxa"/>
            <w:tcBorders>
              <w:top w:val="nil"/>
              <w:left w:val="single" w:sz="8" w:space="0" w:color="auto"/>
              <w:bottom w:val="single" w:sz="8" w:space="0" w:color="auto"/>
              <w:right w:val="nil"/>
            </w:tcBorders>
            <w:shd w:val="clear" w:color="000000" w:fill="00B050"/>
            <w:noWrap/>
            <w:vAlign w:val="center"/>
            <w:hideMark/>
          </w:tcPr>
          <w:p w14:paraId="21BF4176" w14:textId="77777777" w:rsidR="00DF10D5" w:rsidRPr="00DF10D5" w:rsidRDefault="00DF10D5" w:rsidP="00DF10D5">
            <w:pPr>
              <w:spacing w:after="0" w:line="240" w:lineRule="auto"/>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Monday</w:t>
            </w:r>
          </w:p>
        </w:tc>
        <w:tc>
          <w:tcPr>
            <w:tcW w:w="960" w:type="dxa"/>
            <w:tcBorders>
              <w:top w:val="nil"/>
              <w:left w:val="single" w:sz="8" w:space="0" w:color="auto"/>
              <w:bottom w:val="single" w:sz="8" w:space="0" w:color="auto"/>
              <w:right w:val="single" w:sz="8" w:space="0" w:color="auto"/>
            </w:tcBorders>
            <w:shd w:val="clear" w:color="000000" w:fill="00B050"/>
            <w:noWrap/>
            <w:vAlign w:val="center"/>
            <w:hideMark/>
          </w:tcPr>
          <w:p w14:paraId="413EFD18"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Pool</w:t>
            </w:r>
          </w:p>
        </w:tc>
        <w:tc>
          <w:tcPr>
            <w:tcW w:w="2160" w:type="dxa"/>
            <w:tcBorders>
              <w:top w:val="nil"/>
              <w:left w:val="nil"/>
              <w:bottom w:val="nil"/>
              <w:right w:val="single" w:sz="8" w:space="0" w:color="auto"/>
            </w:tcBorders>
            <w:shd w:val="clear" w:color="auto" w:fill="auto"/>
            <w:noWrap/>
            <w:vAlign w:val="center"/>
            <w:hideMark/>
          </w:tcPr>
          <w:p w14:paraId="28806886"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single" w:sz="8" w:space="0" w:color="auto"/>
              <w:right w:val="single" w:sz="8" w:space="0" w:color="auto"/>
            </w:tcBorders>
            <w:shd w:val="clear" w:color="000000" w:fill="00B050"/>
            <w:noWrap/>
            <w:vAlign w:val="center"/>
            <w:hideMark/>
          </w:tcPr>
          <w:p w14:paraId="6136983F"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NK - 6.20-8.40</w:t>
            </w:r>
          </w:p>
        </w:tc>
        <w:tc>
          <w:tcPr>
            <w:tcW w:w="2260" w:type="dxa"/>
            <w:tcBorders>
              <w:top w:val="nil"/>
              <w:left w:val="nil"/>
              <w:bottom w:val="single" w:sz="8" w:space="0" w:color="auto"/>
              <w:right w:val="single" w:sz="8" w:space="0" w:color="auto"/>
            </w:tcBorders>
            <w:shd w:val="clear" w:color="000000" w:fill="00B050"/>
            <w:noWrap/>
            <w:vAlign w:val="center"/>
            <w:hideMark/>
          </w:tcPr>
          <w:p w14:paraId="067B923D"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2hr</w:t>
            </w:r>
          </w:p>
        </w:tc>
        <w:tc>
          <w:tcPr>
            <w:tcW w:w="1560" w:type="dxa"/>
            <w:tcBorders>
              <w:top w:val="nil"/>
              <w:left w:val="nil"/>
              <w:bottom w:val="nil"/>
              <w:right w:val="single" w:sz="8" w:space="0" w:color="auto"/>
            </w:tcBorders>
            <w:shd w:val="clear" w:color="000000" w:fill="F2F2F2"/>
            <w:noWrap/>
            <w:vAlign w:val="center"/>
            <w:hideMark/>
          </w:tcPr>
          <w:p w14:paraId="4DA5F079"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single" w:sz="8" w:space="0" w:color="auto"/>
              <w:right w:val="single" w:sz="8" w:space="0" w:color="auto"/>
            </w:tcBorders>
            <w:shd w:val="clear" w:color="000000" w:fill="00B050"/>
            <w:noWrap/>
            <w:vAlign w:val="center"/>
            <w:hideMark/>
          </w:tcPr>
          <w:p w14:paraId="72072247"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1</w:t>
            </w:r>
          </w:p>
        </w:tc>
      </w:tr>
      <w:tr w:rsidR="00DF10D5" w:rsidRPr="00DF10D5" w14:paraId="456913D5" w14:textId="77777777" w:rsidTr="00DF10D5">
        <w:trPr>
          <w:trHeight w:val="270"/>
        </w:trPr>
        <w:tc>
          <w:tcPr>
            <w:tcW w:w="4080" w:type="dxa"/>
            <w:tcBorders>
              <w:top w:val="nil"/>
              <w:left w:val="nil"/>
              <w:bottom w:val="single" w:sz="8" w:space="0" w:color="auto"/>
              <w:right w:val="nil"/>
            </w:tcBorders>
            <w:shd w:val="clear" w:color="auto" w:fill="auto"/>
            <w:noWrap/>
            <w:vAlign w:val="center"/>
            <w:hideMark/>
          </w:tcPr>
          <w:p w14:paraId="1D110402" w14:textId="77777777" w:rsidR="00DF10D5" w:rsidRPr="00DF10D5" w:rsidRDefault="00DF10D5" w:rsidP="00DF10D5">
            <w:pPr>
              <w:spacing w:after="0" w:line="240" w:lineRule="auto"/>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 </w:t>
            </w:r>
          </w:p>
        </w:tc>
        <w:tc>
          <w:tcPr>
            <w:tcW w:w="960" w:type="dxa"/>
            <w:tcBorders>
              <w:top w:val="nil"/>
              <w:left w:val="nil"/>
              <w:bottom w:val="nil"/>
              <w:right w:val="nil"/>
            </w:tcBorders>
            <w:shd w:val="clear" w:color="000000" w:fill="F2F2F2"/>
            <w:noWrap/>
            <w:vAlign w:val="center"/>
            <w:hideMark/>
          </w:tcPr>
          <w:p w14:paraId="30D38CB5"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160" w:type="dxa"/>
            <w:tcBorders>
              <w:top w:val="nil"/>
              <w:left w:val="nil"/>
              <w:bottom w:val="nil"/>
              <w:right w:val="nil"/>
            </w:tcBorders>
            <w:shd w:val="clear" w:color="000000" w:fill="F2F2F2"/>
            <w:noWrap/>
            <w:vAlign w:val="center"/>
            <w:hideMark/>
          </w:tcPr>
          <w:p w14:paraId="3EC9B646"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center"/>
            <w:hideMark/>
          </w:tcPr>
          <w:p w14:paraId="5B626FF3"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260" w:type="dxa"/>
            <w:tcBorders>
              <w:top w:val="nil"/>
              <w:left w:val="nil"/>
              <w:bottom w:val="nil"/>
              <w:right w:val="nil"/>
            </w:tcBorders>
            <w:shd w:val="clear" w:color="000000" w:fill="F2F2F2"/>
            <w:noWrap/>
            <w:vAlign w:val="center"/>
            <w:hideMark/>
          </w:tcPr>
          <w:p w14:paraId="6A6D92EB"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08AA32D1"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nil"/>
              <w:right w:val="single" w:sz="8" w:space="0" w:color="auto"/>
            </w:tcBorders>
            <w:shd w:val="clear" w:color="000000" w:fill="F2F2F2"/>
            <w:noWrap/>
            <w:vAlign w:val="center"/>
            <w:hideMark/>
          </w:tcPr>
          <w:p w14:paraId="046C2F8E"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r>
      <w:tr w:rsidR="00DF10D5" w:rsidRPr="00DF10D5" w14:paraId="7147C0BB" w14:textId="77777777" w:rsidTr="00DF10D5">
        <w:trPr>
          <w:trHeight w:val="270"/>
        </w:trPr>
        <w:tc>
          <w:tcPr>
            <w:tcW w:w="4080" w:type="dxa"/>
            <w:tcBorders>
              <w:top w:val="nil"/>
              <w:left w:val="single" w:sz="8" w:space="0" w:color="auto"/>
              <w:bottom w:val="single" w:sz="8" w:space="0" w:color="auto"/>
              <w:right w:val="single" w:sz="8" w:space="0" w:color="auto"/>
            </w:tcBorders>
            <w:shd w:val="clear" w:color="auto" w:fill="auto"/>
            <w:noWrap/>
            <w:vAlign w:val="center"/>
            <w:hideMark/>
          </w:tcPr>
          <w:p w14:paraId="6B2AA386" w14:textId="77777777" w:rsidR="00DF10D5" w:rsidRPr="00DF10D5" w:rsidRDefault="00DF10D5" w:rsidP="00DF10D5">
            <w:pPr>
              <w:spacing w:after="0" w:line="240" w:lineRule="auto"/>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Tuesday</w:t>
            </w:r>
          </w:p>
        </w:tc>
        <w:tc>
          <w:tcPr>
            <w:tcW w:w="960" w:type="dxa"/>
            <w:tcBorders>
              <w:top w:val="nil"/>
              <w:left w:val="nil"/>
              <w:bottom w:val="nil"/>
              <w:right w:val="nil"/>
            </w:tcBorders>
            <w:shd w:val="clear" w:color="000000" w:fill="F2F2F2"/>
            <w:noWrap/>
            <w:vAlign w:val="center"/>
            <w:hideMark/>
          </w:tcPr>
          <w:p w14:paraId="5DD04104"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160" w:type="dxa"/>
            <w:tcBorders>
              <w:top w:val="single" w:sz="8" w:space="0" w:color="auto"/>
              <w:left w:val="single" w:sz="8" w:space="0" w:color="auto"/>
              <w:bottom w:val="single" w:sz="8" w:space="0" w:color="auto"/>
              <w:right w:val="single" w:sz="8" w:space="0" w:color="auto"/>
            </w:tcBorders>
            <w:shd w:val="clear" w:color="000000" w:fill="00B050"/>
            <w:noWrap/>
            <w:vAlign w:val="center"/>
            <w:hideMark/>
          </w:tcPr>
          <w:p w14:paraId="195B21AE" w14:textId="77777777" w:rsidR="00DF10D5" w:rsidRPr="00DF10D5" w:rsidRDefault="00DF10D5" w:rsidP="00DF10D5">
            <w:pPr>
              <w:spacing w:after="0" w:line="240" w:lineRule="auto"/>
              <w:jc w:val="center"/>
              <w:rPr>
                <w:rFonts w:ascii="Arial" w:eastAsia="Times New Roman" w:hAnsi="Arial" w:cs="Arial"/>
                <w:b/>
                <w:bCs/>
                <w:sz w:val="20"/>
                <w:szCs w:val="20"/>
                <w:lang w:eastAsia="en-GB"/>
              </w:rPr>
            </w:pPr>
            <w:r w:rsidRPr="00DF10D5">
              <w:rPr>
                <w:rFonts w:ascii="Arial" w:eastAsia="Times New Roman" w:hAnsi="Arial" w:cs="Arial"/>
                <w:b/>
                <w:bCs/>
                <w:sz w:val="20"/>
                <w:szCs w:val="20"/>
                <w:lang w:eastAsia="en-GB"/>
              </w:rPr>
              <w:t>CITY - 5.25-7.00</w:t>
            </w:r>
          </w:p>
        </w:tc>
        <w:tc>
          <w:tcPr>
            <w:tcW w:w="2440" w:type="dxa"/>
            <w:tcBorders>
              <w:top w:val="nil"/>
              <w:left w:val="nil"/>
              <w:bottom w:val="nil"/>
              <w:right w:val="nil"/>
            </w:tcBorders>
            <w:shd w:val="clear" w:color="000000" w:fill="F2F2F2"/>
            <w:noWrap/>
            <w:vAlign w:val="center"/>
            <w:hideMark/>
          </w:tcPr>
          <w:p w14:paraId="5827C0EA"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260" w:type="dxa"/>
            <w:tcBorders>
              <w:top w:val="nil"/>
              <w:left w:val="nil"/>
              <w:bottom w:val="nil"/>
              <w:right w:val="nil"/>
            </w:tcBorders>
            <w:shd w:val="clear" w:color="000000" w:fill="F2F2F2"/>
            <w:noWrap/>
            <w:vAlign w:val="center"/>
            <w:hideMark/>
          </w:tcPr>
          <w:p w14:paraId="0820AD66"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68A8D41B"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nil"/>
              <w:right w:val="single" w:sz="8" w:space="0" w:color="auto"/>
            </w:tcBorders>
            <w:shd w:val="clear" w:color="000000" w:fill="F2F2F2"/>
            <w:noWrap/>
            <w:vAlign w:val="center"/>
            <w:hideMark/>
          </w:tcPr>
          <w:p w14:paraId="2FDDF689"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r>
      <w:tr w:rsidR="00DF10D5" w:rsidRPr="00DF10D5" w14:paraId="1F981CA8" w14:textId="77777777" w:rsidTr="00DF10D5">
        <w:trPr>
          <w:trHeight w:val="270"/>
        </w:trPr>
        <w:tc>
          <w:tcPr>
            <w:tcW w:w="4080" w:type="dxa"/>
            <w:tcBorders>
              <w:top w:val="nil"/>
              <w:left w:val="nil"/>
              <w:bottom w:val="single" w:sz="8" w:space="0" w:color="auto"/>
              <w:right w:val="nil"/>
            </w:tcBorders>
            <w:shd w:val="clear" w:color="auto" w:fill="auto"/>
            <w:noWrap/>
            <w:vAlign w:val="center"/>
            <w:hideMark/>
          </w:tcPr>
          <w:p w14:paraId="68B9B367" w14:textId="77777777" w:rsidR="00DF10D5" w:rsidRPr="00DF10D5" w:rsidRDefault="00DF10D5" w:rsidP="00DF10D5">
            <w:pPr>
              <w:spacing w:after="0" w:line="240" w:lineRule="auto"/>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 </w:t>
            </w:r>
          </w:p>
        </w:tc>
        <w:tc>
          <w:tcPr>
            <w:tcW w:w="960" w:type="dxa"/>
            <w:tcBorders>
              <w:top w:val="nil"/>
              <w:left w:val="nil"/>
              <w:bottom w:val="single" w:sz="8" w:space="0" w:color="auto"/>
              <w:right w:val="nil"/>
            </w:tcBorders>
            <w:shd w:val="clear" w:color="000000" w:fill="F2F2F2"/>
            <w:noWrap/>
            <w:vAlign w:val="center"/>
            <w:hideMark/>
          </w:tcPr>
          <w:p w14:paraId="37245ECB"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160" w:type="dxa"/>
            <w:tcBorders>
              <w:top w:val="nil"/>
              <w:left w:val="nil"/>
              <w:bottom w:val="nil"/>
              <w:right w:val="nil"/>
            </w:tcBorders>
            <w:shd w:val="clear" w:color="000000" w:fill="F2F2F2"/>
            <w:noWrap/>
            <w:vAlign w:val="center"/>
            <w:hideMark/>
          </w:tcPr>
          <w:p w14:paraId="09556C90"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single" w:sz="8" w:space="0" w:color="auto"/>
              <w:right w:val="nil"/>
            </w:tcBorders>
            <w:shd w:val="clear" w:color="000000" w:fill="F2F2F2"/>
            <w:noWrap/>
            <w:vAlign w:val="center"/>
            <w:hideMark/>
          </w:tcPr>
          <w:p w14:paraId="2D32897C"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260" w:type="dxa"/>
            <w:tcBorders>
              <w:top w:val="nil"/>
              <w:left w:val="nil"/>
              <w:bottom w:val="single" w:sz="8" w:space="0" w:color="auto"/>
              <w:right w:val="nil"/>
            </w:tcBorders>
            <w:shd w:val="clear" w:color="000000" w:fill="F2F2F2"/>
            <w:noWrap/>
            <w:vAlign w:val="center"/>
            <w:hideMark/>
          </w:tcPr>
          <w:p w14:paraId="06D1243B"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2067982B"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single" w:sz="8" w:space="0" w:color="auto"/>
              <w:right w:val="single" w:sz="8" w:space="0" w:color="auto"/>
            </w:tcBorders>
            <w:shd w:val="clear" w:color="000000" w:fill="F2F2F2"/>
            <w:noWrap/>
            <w:vAlign w:val="center"/>
            <w:hideMark/>
          </w:tcPr>
          <w:p w14:paraId="41456DF5"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r>
      <w:tr w:rsidR="00DF10D5" w:rsidRPr="00DF10D5" w14:paraId="00D22CA3" w14:textId="77777777" w:rsidTr="00DF10D5">
        <w:trPr>
          <w:trHeight w:val="270"/>
        </w:trPr>
        <w:tc>
          <w:tcPr>
            <w:tcW w:w="4080" w:type="dxa"/>
            <w:tcBorders>
              <w:top w:val="nil"/>
              <w:left w:val="single" w:sz="8" w:space="0" w:color="auto"/>
              <w:bottom w:val="single" w:sz="8" w:space="0" w:color="auto"/>
              <w:right w:val="nil"/>
            </w:tcBorders>
            <w:shd w:val="clear" w:color="000000" w:fill="00B050"/>
            <w:noWrap/>
            <w:vAlign w:val="center"/>
            <w:hideMark/>
          </w:tcPr>
          <w:p w14:paraId="29902BE7" w14:textId="77777777" w:rsidR="00DF10D5" w:rsidRPr="00DF10D5" w:rsidRDefault="00DF10D5" w:rsidP="00DF10D5">
            <w:pPr>
              <w:spacing w:after="0" w:line="240" w:lineRule="auto"/>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Wednesday</w:t>
            </w:r>
          </w:p>
        </w:tc>
        <w:tc>
          <w:tcPr>
            <w:tcW w:w="960" w:type="dxa"/>
            <w:tcBorders>
              <w:top w:val="nil"/>
              <w:left w:val="single" w:sz="8" w:space="0" w:color="auto"/>
              <w:bottom w:val="single" w:sz="8" w:space="0" w:color="auto"/>
              <w:right w:val="single" w:sz="8" w:space="0" w:color="auto"/>
            </w:tcBorders>
            <w:shd w:val="clear" w:color="000000" w:fill="00B050"/>
            <w:noWrap/>
            <w:vAlign w:val="center"/>
            <w:hideMark/>
          </w:tcPr>
          <w:p w14:paraId="1AF112B7"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Pool</w:t>
            </w:r>
          </w:p>
        </w:tc>
        <w:tc>
          <w:tcPr>
            <w:tcW w:w="2160" w:type="dxa"/>
            <w:tcBorders>
              <w:top w:val="nil"/>
              <w:left w:val="nil"/>
              <w:bottom w:val="nil"/>
              <w:right w:val="single" w:sz="8" w:space="0" w:color="auto"/>
            </w:tcBorders>
            <w:shd w:val="clear" w:color="000000" w:fill="F2F2F2"/>
            <w:noWrap/>
            <w:vAlign w:val="center"/>
            <w:hideMark/>
          </w:tcPr>
          <w:p w14:paraId="2D67A922"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single" w:sz="8" w:space="0" w:color="auto"/>
              <w:right w:val="single" w:sz="8" w:space="0" w:color="auto"/>
            </w:tcBorders>
            <w:shd w:val="clear" w:color="000000" w:fill="00B050"/>
            <w:noWrap/>
            <w:vAlign w:val="center"/>
            <w:hideMark/>
          </w:tcPr>
          <w:p w14:paraId="7CD04F18"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NK - 5.50-7.40</w:t>
            </w:r>
          </w:p>
        </w:tc>
        <w:tc>
          <w:tcPr>
            <w:tcW w:w="2260" w:type="dxa"/>
            <w:tcBorders>
              <w:top w:val="nil"/>
              <w:left w:val="nil"/>
              <w:bottom w:val="single" w:sz="8" w:space="0" w:color="auto"/>
              <w:right w:val="single" w:sz="8" w:space="0" w:color="auto"/>
            </w:tcBorders>
            <w:shd w:val="clear" w:color="000000" w:fill="00B050"/>
            <w:noWrap/>
            <w:vAlign w:val="center"/>
            <w:hideMark/>
          </w:tcPr>
          <w:p w14:paraId="5E775270"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1hr 30min</w:t>
            </w:r>
          </w:p>
        </w:tc>
        <w:tc>
          <w:tcPr>
            <w:tcW w:w="1560" w:type="dxa"/>
            <w:tcBorders>
              <w:top w:val="nil"/>
              <w:left w:val="nil"/>
              <w:bottom w:val="nil"/>
              <w:right w:val="single" w:sz="8" w:space="0" w:color="auto"/>
            </w:tcBorders>
            <w:shd w:val="clear" w:color="000000" w:fill="F2F2F2"/>
            <w:noWrap/>
            <w:vAlign w:val="center"/>
            <w:hideMark/>
          </w:tcPr>
          <w:p w14:paraId="22A2834F"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single" w:sz="8" w:space="0" w:color="auto"/>
              <w:right w:val="single" w:sz="8" w:space="0" w:color="auto"/>
            </w:tcBorders>
            <w:shd w:val="clear" w:color="000000" w:fill="00B050"/>
            <w:noWrap/>
            <w:vAlign w:val="center"/>
            <w:hideMark/>
          </w:tcPr>
          <w:p w14:paraId="4F942166"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1</w:t>
            </w:r>
          </w:p>
        </w:tc>
      </w:tr>
      <w:tr w:rsidR="00DF10D5" w:rsidRPr="00DF10D5" w14:paraId="6761CB42" w14:textId="77777777" w:rsidTr="00DF10D5">
        <w:trPr>
          <w:trHeight w:val="270"/>
        </w:trPr>
        <w:tc>
          <w:tcPr>
            <w:tcW w:w="4080" w:type="dxa"/>
            <w:tcBorders>
              <w:top w:val="nil"/>
              <w:left w:val="nil"/>
              <w:bottom w:val="single" w:sz="8" w:space="0" w:color="auto"/>
              <w:right w:val="nil"/>
            </w:tcBorders>
            <w:shd w:val="clear" w:color="auto" w:fill="auto"/>
            <w:noWrap/>
            <w:vAlign w:val="center"/>
            <w:hideMark/>
          </w:tcPr>
          <w:p w14:paraId="1A070FE1" w14:textId="77777777" w:rsidR="00DF10D5" w:rsidRPr="00DF10D5" w:rsidRDefault="00DF10D5" w:rsidP="00DF10D5">
            <w:pPr>
              <w:spacing w:after="0" w:line="240" w:lineRule="auto"/>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 </w:t>
            </w:r>
          </w:p>
        </w:tc>
        <w:tc>
          <w:tcPr>
            <w:tcW w:w="960" w:type="dxa"/>
            <w:tcBorders>
              <w:top w:val="nil"/>
              <w:left w:val="nil"/>
              <w:bottom w:val="single" w:sz="8" w:space="0" w:color="auto"/>
              <w:right w:val="nil"/>
            </w:tcBorders>
            <w:shd w:val="clear" w:color="auto" w:fill="auto"/>
            <w:noWrap/>
            <w:vAlign w:val="center"/>
            <w:hideMark/>
          </w:tcPr>
          <w:p w14:paraId="1BF8FA17"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160" w:type="dxa"/>
            <w:tcBorders>
              <w:top w:val="nil"/>
              <w:left w:val="nil"/>
              <w:bottom w:val="nil"/>
              <w:right w:val="nil"/>
            </w:tcBorders>
            <w:shd w:val="clear" w:color="000000" w:fill="F2F2F2"/>
            <w:noWrap/>
            <w:vAlign w:val="center"/>
            <w:hideMark/>
          </w:tcPr>
          <w:p w14:paraId="399F110C"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single" w:sz="8" w:space="0" w:color="auto"/>
              <w:right w:val="nil"/>
            </w:tcBorders>
            <w:shd w:val="clear" w:color="auto" w:fill="auto"/>
            <w:noWrap/>
            <w:vAlign w:val="center"/>
            <w:hideMark/>
          </w:tcPr>
          <w:p w14:paraId="265DBC89"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260" w:type="dxa"/>
            <w:tcBorders>
              <w:top w:val="nil"/>
              <w:left w:val="nil"/>
              <w:bottom w:val="single" w:sz="8" w:space="0" w:color="auto"/>
              <w:right w:val="nil"/>
            </w:tcBorders>
            <w:shd w:val="clear" w:color="auto" w:fill="auto"/>
            <w:noWrap/>
            <w:vAlign w:val="center"/>
            <w:hideMark/>
          </w:tcPr>
          <w:p w14:paraId="7516945B"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7E4656EC"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single" w:sz="8" w:space="0" w:color="auto"/>
              <w:right w:val="single" w:sz="8" w:space="0" w:color="auto"/>
            </w:tcBorders>
            <w:shd w:val="clear" w:color="auto" w:fill="auto"/>
            <w:noWrap/>
            <w:vAlign w:val="center"/>
            <w:hideMark/>
          </w:tcPr>
          <w:p w14:paraId="6B81A347"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r>
      <w:tr w:rsidR="00DF10D5" w:rsidRPr="00DF10D5" w14:paraId="5C777294" w14:textId="77777777" w:rsidTr="00DF10D5">
        <w:trPr>
          <w:trHeight w:val="270"/>
        </w:trPr>
        <w:tc>
          <w:tcPr>
            <w:tcW w:w="4080" w:type="dxa"/>
            <w:tcBorders>
              <w:top w:val="nil"/>
              <w:left w:val="single" w:sz="8" w:space="0" w:color="auto"/>
              <w:bottom w:val="single" w:sz="8" w:space="0" w:color="auto"/>
              <w:right w:val="nil"/>
            </w:tcBorders>
            <w:shd w:val="clear" w:color="000000" w:fill="00B050"/>
            <w:noWrap/>
            <w:vAlign w:val="center"/>
            <w:hideMark/>
          </w:tcPr>
          <w:p w14:paraId="2DBF958B" w14:textId="77777777" w:rsidR="00DF10D5" w:rsidRPr="00DF10D5" w:rsidRDefault="00DF10D5" w:rsidP="00DF10D5">
            <w:pPr>
              <w:spacing w:after="0" w:line="240" w:lineRule="auto"/>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Thursday</w:t>
            </w:r>
          </w:p>
        </w:tc>
        <w:tc>
          <w:tcPr>
            <w:tcW w:w="960" w:type="dxa"/>
            <w:tcBorders>
              <w:top w:val="nil"/>
              <w:left w:val="single" w:sz="8" w:space="0" w:color="auto"/>
              <w:bottom w:val="single" w:sz="8" w:space="0" w:color="auto"/>
              <w:right w:val="single" w:sz="8" w:space="0" w:color="auto"/>
            </w:tcBorders>
            <w:shd w:val="clear" w:color="000000" w:fill="00B050"/>
            <w:noWrap/>
            <w:vAlign w:val="center"/>
            <w:hideMark/>
          </w:tcPr>
          <w:p w14:paraId="29D8C4EC"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Pool</w:t>
            </w:r>
          </w:p>
        </w:tc>
        <w:tc>
          <w:tcPr>
            <w:tcW w:w="2160" w:type="dxa"/>
            <w:tcBorders>
              <w:top w:val="nil"/>
              <w:left w:val="nil"/>
              <w:bottom w:val="nil"/>
              <w:right w:val="single" w:sz="8" w:space="0" w:color="auto"/>
            </w:tcBorders>
            <w:shd w:val="clear" w:color="000000" w:fill="F2F2F2"/>
            <w:noWrap/>
            <w:vAlign w:val="center"/>
            <w:hideMark/>
          </w:tcPr>
          <w:p w14:paraId="7C0759E3"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single" w:sz="8" w:space="0" w:color="auto"/>
              <w:right w:val="single" w:sz="8" w:space="0" w:color="auto"/>
            </w:tcBorders>
            <w:shd w:val="clear" w:color="000000" w:fill="00B050"/>
            <w:noWrap/>
            <w:vAlign w:val="center"/>
            <w:hideMark/>
          </w:tcPr>
          <w:p w14:paraId="41105698"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NK- 6.20-8.10</w:t>
            </w:r>
          </w:p>
        </w:tc>
        <w:tc>
          <w:tcPr>
            <w:tcW w:w="2260" w:type="dxa"/>
            <w:tcBorders>
              <w:top w:val="nil"/>
              <w:left w:val="nil"/>
              <w:bottom w:val="single" w:sz="8" w:space="0" w:color="auto"/>
              <w:right w:val="single" w:sz="8" w:space="0" w:color="auto"/>
            </w:tcBorders>
            <w:shd w:val="clear" w:color="000000" w:fill="00B050"/>
            <w:noWrap/>
            <w:vAlign w:val="center"/>
            <w:hideMark/>
          </w:tcPr>
          <w:p w14:paraId="2AD6EC3F"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1hr 30min</w:t>
            </w:r>
          </w:p>
        </w:tc>
        <w:tc>
          <w:tcPr>
            <w:tcW w:w="1560" w:type="dxa"/>
            <w:tcBorders>
              <w:top w:val="nil"/>
              <w:left w:val="nil"/>
              <w:bottom w:val="single" w:sz="8" w:space="0" w:color="auto"/>
              <w:right w:val="single" w:sz="8" w:space="0" w:color="auto"/>
            </w:tcBorders>
            <w:shd w:val="clear" w:color="000000" w:fill="F2F2F2"/>
            <w:noWrap/>
            <w:vAlign w:val="center"/>
            <w:hideMark/>
          </w:tcPr>
          <w:p w14:paraId="1231FD5D"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single" w:sz="8" w:space="0" w:color="auto"/>
              <w:right w:val="single" w:sz="8" w:space="0" w:color="auto"/>
            </w:tcBorders>
            <w:shd w:val="clear" w:color="000000" w:fill="00B050"/>
            <w:noWrap/>
            <w:vAlign w:val="center"/>
            <w:hideMark/>
          </w:tcPr>
          <w:p w14:paraId="22D18F69"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1</w:t>
            </w:r>
          </w:p>
        </w:tc>
      </w:tr>
      <w:tr w:rsidR="00DF10D5" w:rsidRPr="00DF10D5" w14:paraId="30B4AB2C" w14:textId="77777777" w:rsidTr="00DF10D5">
        <w:trPr>
          <w:trHeight w:val="315"/>
        </w:trPr>
        <w:tc>
          <w:tcPr>
            <w:tcW w:w="4080" w:type="dxa"/>
            <w:tcBorders>
              <w:top w:val="nil"/>
              <w:left w:val="nil"/>
              <w:bottom w:val="nil"/>
              <w:right w:val="nil"/>
            </w:tcBorders>
            <w:shd w:val="clear" w:color="auto" w:fill="auto"/>
            <w:noWrap/>
            <w:vAlign w:val="bottom"/>
            <w:hideMark/>
          </w:tcPr>
          <w:p w14:paraId="6D7383E2"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p>
        </w:tc>
        <w:tc>
          <w:tcPr>
            <w:tcW w:w="960" w:type="dxa"/>
            <w:tcBorders>
              <w:top w:val="nil"/>
              <w:left w:val="single" w:sz="8" w:space="0" w:color="auto"/>
              <w:bottom w:val="single" w:sz="8" w:space="0" w:color="auto"/>
              <w:right w:val="single" w:sz="8" w:space="0" w:color="auto"/>
            </w:tcBorders>
            <w:shd w:val="clear" w:color="000000" w:fill="00B050"/>
            <w:noWrap/>
            <w:vAlign w:val="center"/>
            <w:hideMark/>
          </w:tcPr>
          <w:p w14:paraId="0397796E"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Gym</w:t>
            </w:r>
          </w:p>
        </w:tc>
        <w:tc>
          <w:tcPr>
            <w:tcW w:w="2160" w:type="dxa"/>
            <w:tcBorders>
              <w:top w:val="nil"/>
              <w:left w:val="nil"/>
              <w:bottom w:val="nil"/>
              <w:right w:val="single" w:sz="8" w:space="0" w:color="auto"/>
            </w:tcBorders>
            <w:shd w:val="clear" w:color="000000" w:fill="F2F2F2"/>
            <w:noWrap/>
            <w:vAlign w:val="center"/>
            <w:hideMark/>
          </w:tcPr>
          <w:p w14:paraId="651A1C0B"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single" w:sz="8" w:space="0" w:color="auto"/>
              <w:right w:val="single" w:sz="8" w:space="0" w:color="auto"/>
            </w:tcBorders>
            <w:shd w:val="clear" w:color="000000" w:fill="00B050"/>
            <w:noWrap/>
            <w:vAlign w:val="center"/>
            <w:hideMark/>
          </w:tcPr>
          <w:p w14:paraId="35B2BCD8" w14:textId="1638A723" w:rsidR="00DF10D5" w:rsidRPr="00DF10D5" w:rsidRDefault="0048551F" w:rsidP="00DF10D5">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NK</w:t>
            </w:r>
            <w:r w:rsidR="00DF10D5" w:rsidRPr="00DF10D5">
              <w:rPr>
                <w:rFonts w:ascii="Arial" w:eastAsia="Times New Roman" w:hAnsi="Arial" w:cs="Arial"/>
                <w:color w:val="000000"/>
                <w:sz w:val="20"/>
                <w:szCs w:val="20"/>
                <w:lang w:eastAsia="en-GB"/>
              </w:rPr>
              <w:t xml:space="preserve"> GYM - 5.30-6.20</w:t>
            </w:r>
          </w:p>
        </w:tc>
        <w:tc>
          <w:tcPr>
            <w:tcW w:w="2260" w:type="dxa"/>
            <w:tcBorders>
              <w:top w:val="nil"/>
              <w:left w:val="nil"/>
              <w:bottom w:val="nil"/>
              <w:right w:val="single" w:sz="8" w:space="0" w:color="auto"/>
            </w:tcBorders>
            <w:shd w:val="clear" w:color="000000" w:fill="F2F2F2"/>
            <w:noWrap/>
            <w:vAlign w:val="center"/>
            <w:hideMark/>
          </w:tcPr>
          <w:p w14:paraId="2503850F"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1560" w:type="dxa"/>
            <w:tcBorders>
              <w:top w:val="nil"/>
              <w:left w:val="nil"/>
              <w:bottom w:val="single" w:sz="8" w:space="0" w:color="auto"/>
              <w:right w:val="single" w:sz="8" w:space="0" w:color="auto"/>
            </w:tcBorders>
            <w:shd w:val="clear" w:color="000000" w:fill="00B050"/>
            <w:noWrap/>
            <w:vAlign w:val="center"/>
            <w:hideMark/>
          </w:tcPr>
          <w:p w14:paraId="13145B15"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50mins</w:t>
            </w:r>
          </w:p>
        </w:tc>
        <w:tc>
          <w:tcPr>
            <w:tcW w:w="2480" w:type="dxa"/>
            <w:tcBorders>
              <w:top w:val="nil"/>
              <w:left w:val="nil"/>
              <w:bottom w:val="nil"/>
              <w:right w:val="single" w:sz="8" w:space="0" w:color="auto"/>
            </w:tcBorders>
            <w:shd w:val="clear" w:color="000000" w:fill="F2F2F2"/>
            <w:noWrap/>
            <w:vAlign w:val="center"/>
            <w:hideMark/>
          </w:tcPr>
          <w:p w14:paraId="0EF6E4D0"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r>
      <w:tr w:rsidR="00DF10D5" w:rsidRPr="00DF10D5" w14:paraId="7D1F8CF0" w14:textId="77777777" w:rsidTr="00DF10D5">
        <w:trPr>
          <w:trHeight w:val="270"/>
        </w:trPr>
        <w:tc>
          <w:tcPr>
            <w:tcW w:w="4080" w:type="dxa"/>
            <w:tcBorders>
              <w:top w:val="single" w:sz="8" w:space="0" w:color="auto"/>
              <w:left w:val="single" w:sz="8" w:space="0" w:color="auto"/>
              <w:bottom w:val="single" w:sz="8" w:space="0" w:color="auto"/>
              <w:right w:val="nil"/>
            </w:tcBorders>
            <w:shd w:val="clear" w:color="auto" w:fill="auto"/>
            <w:noWrap/>
            <w:vAlign w:val="center"/>
            <w:hideMark/>
          </w:tcPr>
          <w:p w14:paraId="1E1785E3" w14:textId="77777777" w:rsidR="00DF10D5" w:rsidRPr="00DF10D5" w:rsidRDefault="00DF10D5" w:rsidP="00DF10D5">
            <w:pPr>
              <w:spacing w:after="0" w:line="240" w:lineRule="auto"/>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Friday</w:t>
            </w:r>
          </w:p>
        </w:tc>
        <w:tc>
          <w:tcPr>
            <w:tcW w:w="960" w:type="dxa"/>
            <w:tcBorders>
              <w:top w:val="nil"/>
              <w:left w:val="nil"/>
              <w:bottom w:val="nil"/>
              <w:right w:val="nil"/>
            </w:tcBorders>
            <w:shd w:val="clear" w:color="000000" w:fill="F2F2F2"/>
            <w:noWrap/>
            <w:vAlign w:val="center"/>
            <w:hideMark/>
          </w:tcPr>
          <w:p w14:paraId="07781336"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160" w:type="dxa"/>
            <w:tcBorders>
              <w:top w:val="nil"/>
              <w:left w:val="nil"/>
              <w:bottom w:val="nil"/>
              <w:right w:val="nil"/>
            </w:tcBorders>
            <w:shd w:val="clear" w:color="000000" w:fill="F2F2F2"/>
            <w:noWrap/>
            <w:vAlign w:val="center"/>
            <w:hideMark/>
          </w:tcPr>
          <w:p w14:paraId="2485A582"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center"/>
            <w:hideMark/>
          </w:tcPr>
          <w:p w14:paraId="362B2A1E"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260" w:type="dxa"/>
            <w:tcBorders>
              <w:top w:val="nil"/>
              <w:left w:val="nil"/>
              <w:bottom w:val="nil"/>
              <w:right w:val="nil"/>
            </w:tcBorders>
            <w:shd w:val="clear" w:color="000000" w:fill="F2F2F2"/>
            <w:noWrap/>
            <w:vAlign w:val="center"/>
            <w:hideMark/>
          </w:tcPr>
          <w:p w14:paraId="30FB9C16"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3F9FD401"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nil"/>
              <w:right w:val="single" w:sz="8" w:space="0" w:color="auto"/>
            </w:tcBorders>
            <w:shd w:val="clear" w:color="000000" w:fill="F2F2F2"/>
            <w:noWrap/>
            <w:vAlign w:val="center"/>
            <w:hideMark/>
          </w:tcPr>
          <w:p w14:paraId="7195064C"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r>
      <w:tr w:rsidR="00DF10D5" w:rsidRPr="00DF10D5" w14:paraId="04DD9941" w14:textId="77777777" w:rsidTr="00DF10D5">
        <w:trPr>
          <w:trHeight w:val="315"/>
        </w:trPr>
        <w:tc>
          <w:tcPr>
            <w:tcW w:w="4080" w:type="dxa"/>
            <w:tcBorders>
              <w:top w:val="nil"/>
              <w:left w:val="nil"/>
              <w:bottom w:val="nil"/>
              <w:right w:val="nil"/>
            </w:tcBorders>
            <w:shd w:val="clear" w:color="auto" w:fill="auto"/>
            <w:noWrap/>
            <w:vAlign w:val="bottom"/>
            <w:hideMark/>
          </w:tcPr>
          <w:p w14:paraId="3E6ED2CA"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p>
        </w:tc>
        <w:tc>
          <w:tcPr>
            <w:tcW w:w="960" w:type="dxa"/>
            <w:tcBorders>
              <w:top w:val="nil"/>
              <w:left w:val="single" w:sz="8" w:space="0" w:color="auto"/>
              <w:bottom w:val="nil"/>
              <w:right w:val="nil"/>
            </w:tcBorders>
            <w:shd w:val="clear" w:color="000000" w:fill="F2F2F2"/>
            <w:noWrap/>
            <w:vAlign w:val="center"/>
            <w:hideMark/>
          </w:tcPr>
          <w:p w14:paraId="3C99761C"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160" w:type="dxa"/>
            <w:tcBorders>
              <w:top w:val="nil"/>
              <w:left w:val="nil"/>
              <w:bottom w:val="nil"/>
              <w:right w:val="nil"/>
            </w:tcBorders>
            <w:shd w:val="clear" w:color="000000" w:fill="F2F2F2"/>
            <w:noWrap/>
            <w:vAlign w:val="center"/>
            <w:hideMark/>
          </w:tcPr>
          <w:p w14:paraId="6654EB22"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center"/>
            <w:hideMark/>
          </w:tcPr>
          <w:p w14:paraId="62CD64D2"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260" w:type="dxa"/>
            <w:tcBorders>
              <w:top w:val="nil"/>
              <w:left w:val="nil"/>
              <w:bottom w:val="nil"/>
              <w:right w:val="nil"/>
            </w:tcBorders>
            <w:shd w:val="clear" w:color="000000" w:fill="F2F2F2"/>
            <w:noWrap/>
            <w:vAlign w:val="center"/>
            <w:hideMark/>
          </w:tcPr>
          <w:p w14:paraId="7CA1B496"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6299D8B3"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nil"/>
              <w:right w:val="single" w:sz="8" w:space="0" w:color="auto"/>
            </w:tcBorders>
            <w:shd w:val="clear" w:color="000000" w:fill="F2F2F2"/>
            <w:noWrap/>
            <w:vAlign w:val="center"/>
            <w:hideMark/>
          </w:tcPr>
          <w:p w14:paraId="431B2EC2"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r>
      <w:tr w:rsidR="00DF10D5" w:rsidRPr="00DF10D5" w14:paraId="37A293E7" w14:textId="77777777" w:rsidTr="00DF10D5">
        <w:trPr>
          <w:trHeight w:val="270"/>
        </w:trPr>
        <w:tc>
          <w:tcPr>
            <w:tcW w:w="4080" w:type="dxa"/>
            <w:tcBorders>
              <w:top w:val="single" w:sz="8" w:space="0" w:color="auto"/>
              <w:left w:val="single" w:sz="8" w:space="0" w:color="auto"/>
              <w:bottom w:val="single" w:sz="8" w:space="0" w:color="auto"/>
              <w:right w:val="nil"/>
            </w:tcBorders>
            <w:shd w:val="clear" w:color="auto" w:fill="auto"/>
            <w:noWrap/>
            <w:vAlign w:val="center"/>
            <w:hideMark/>
          </w:tcPr>
          <w:p w14:paraId="444CFEBF" w14:textId="77777777" w:rsidR="00DF10D5" w:rsidRPr="00DF10D5" w:rsidRDefault="00DF10D5" w:rsidP="00DF10D5">
            <w:pPr>
              <w:spacing w:after="0" w:line="240" w:lineRule="auto"/>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Saturday</w:t>
            </w:r>
          </w:p>
        </w:tc>
        <w:tc>
          <w:tcPr>
            <w:tcW w:w="960" w:type="dxa"/>
            <w:tcBorders>
              <w:top w:val="nil"/>
              <w:left w:val="nil"/>
              <w:bottom w:val="nil"/>
              <w:right w:val="nil"/>
            </w:tcBorders>
            <w:shd w:val="clear" w:color="000000" w:fill="F2F2F2"/>
            <w:noWrap/>
            <w:vAlign w:val="center"/>
            <w:hideMark/>
          </w:tcPr>
          <w:p w14:paraId="58D5BEB3"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160" w:type="dxa"/>
            <w:tcBorders>
              <w:top w:val="nil"/>
              <w:left w:val="nil"/>
              <w:bottom w:val="nil"/>
              <w:right w:val="nil"/>
            </w:tcBorders>
            <w:shd w:val="clear" w:color="000000" w:fill="F2F2F2"/>
            <w:noWrap/>
            <w:vAlign w:val="center"/>
            <w:hideMark/>
          </w:tcPr>
          <w:p w14:paraId="1B01C6A6"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center"/>
            <w:hideMark/>
          </w:tcPr>
          <w:p w14:paraId="2E2E9E2E"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260" w:type="dxa"/>
            <w:tcBorders>
              <w:top w:val="nil"/>
              <w:left w:val="nil"/>
              <w:bottom w:val="nil"/>
              <w:right w:val="nil"/>
            </w:tcBorders>
            <w:shd w:val="clear" w:color="000000" w:fill="F2F2F2"/>
            <w:noWrap/>
            <w:vAlign w:val="center"/>
            <w:hideMark/>
          </w:tcPr>
          <w:p w14:paraId="4D771650"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6C9FDF77"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nil"/>
              <w:right w:val="single" w:sz="8" w:space="0" w:color="auto"/>
            </w:tcBorders>
            <w:shd w:val="clear" w:color="000000" w:fill="F2F2F2"/>
            <w:noWrap/>
            <w:vAlign w:val="center"/>
            <w:hideMark/>
          </w:tcPr>
          <w:p w14:paraId="4C4CC15B"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r>
      <w:tr w:rsidR="00DF10D5" w:rsidRPr="00DF10D5" w14:paraId="237C1128" w14:textId="77777777" w:rsidTr="00DF10D5">
        <w:trPr>
          <w:trHeight w:val="315"/>
        </w:trPr>
        <w:tc>
          <w:tcPr>
            <w:tcW w:w="4080" w:type="dxa"/>
            <w:tcBorders>
              <w:top w:val="nil"/>
              <w:left w:val="nil"/>
              <w:bottom w:val="nil"/>
              <w:right w:val="nil"/>
            </w:tcBorders>
            <w:shd w:val="clear" w:color="auto" w:fill="auto"/>
            <w:noWrap/>
            <w:vAlign w:val="bottom"/>
            <w:hideMark/>
          </w:tcPr>
          <w:p w14:paraId="7310E892"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p>
        </w:tc>
        <w:tc>
          <w:tcPr>
            <w:tcW w:w="960" w:type="dxa"/>
            <w:tcBorders>
              <w:top w:val="nil"/>
              <w:left w:val="single" w:sz="8" w:space="0" w:color="auto"/>
              <w:bottom w:val="single" w:sz="8" w:space="0" w:color="auto"/>
              <w:right w:val="nil"/>
            </w:tcBorders>
            <w:shd w:val="clear" w:color="000000" w:fill="F2F2F2"/>
            <w:noWrap/>
            <w:vAlign w:val="center"/>
            <w:hideMark/>
          </w:tcPr>
          <w:p w14:paraId="6AB71934"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160" w:type="dxa"/>
            <w:tcBorders>
              <w:top w:val="nil"/>
              <w:left w:val="nil"/>
              <w:bottom w:val="single" w:sz="8" w:space="0" w:color="auto"/>
              <w:right w:val="nil"/>
            </w:tcBorders>
            <w:shd w:val="clear" w:color="000000" w:fill="F2F2F2"/>
            <w:noWrap/>
            <w:vAlign w:val="center"/>
            <w:hideMark/>
          </w:tcPr>
          <w:p w14:paraId="0D4EDCF3"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nil"/>
              <w:right w:val="nil"/>
            </w:tcBorders>
            <w:shd w:val="clear" w:color="000000" w:fill="F2F2F2"/>
            <w:noWrap/>
            <w:vAlign w:val="center"/>
            <w:hideMark/>
          </w:tcPr>
          <w:p w14:paraId="257F0FD3" w14:textId="77777777" w:rsidR="00DF10D5" w:rsidRPr="00DF10D5" w:rsidRDefault="00DF10D5" w:rsidP="00DF10D5">
            <w:pPr>
              <w:spacing w:after="0" w:line="240" w:lineRule="auto"/>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260" w:type="dxa"/>
            <w:tcBorders>
              <w:top w:val="nil"/>
              <w:left w:val="nil"/>
              <w:bottom w:val="single" w:sz="8" w:space="0" w:color="auto"/>
              <w:right w:val="nil"/>
            </w:tcBorders>
            <w:shd w:val="clear" w:color="000000" w:fill="F2F2F2"/>
            <w:noWrap/>
            <w:vAlign w:val="center"/>
            <w:hideMark/>
          </w:tcPr>
          <w:p w14:paraId="168ED850" w14:textId="77777777" w:rsidR="00DF10D5" w:rsidRPr="00DF10D5" w:rsidRDefault="00DF10D5" w:rsidP="00DF10D5">
            <w:pPr>
              <w:spacing w:after="0" w:line="240" w:lineRule="auto"/>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1560" w:type="dxa"/>
            <w:tcBorders>
              <w:top w:val="nil"/>
              <w:left w:val="nil"/>
              <w:bottom w:val="nil"/>
              <w:right w:val="nil"/>
            </w:tcBorders>
            <w:shd w:val="clear" w:color="000000" w:fill="F2F2F2"/>
            <w:noWrap/>
            <w:vAlign w:val="center"/>
            <w:hideMark/>
          </w:tcPr>
          <w:p w14:paraId="010D338F" w14:textId="77777777" w:rsidR="00DF10D5" w:rsidRPr="00DF10D5" w:rsidRDefault="00DF10D5" w:rsidP="00DF10D5">
            <w:pPr>
              <w:spacing w:after="0" w:line="240" w:lineRule="auto"/>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single" w:sz="8" w:space="0" w:color="auto"/>
              <w:right w:val="single" w:sz="8" w:space="0" w:color="auto"/>
            </w:tcBorders>
            <w:shd w:val="clear" w:color="000000" w:fill="F2F2F2"/>
            <w:noWrap/>
            <w:vAlign w:val="center"/>
            <w:hideMark/>
          </w:tcPr>
          <w:p w14:paraId="727F94CA" w14:textId="77777777" w:rsidR="00DF10D5" w:rsidRPr="00DF10D5" w:rsidRDefault="00DF10D5" w:rsidP="00DF10D5">
            <w:pPr>
              <w:spacing w:after="0" w:line="240" w:lineRule="auto"/>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r>
      <w:tr w:rsidR="00DF10D5" w:rsidRPr="00DF10D5" w14:paraId="4997F9A7" w14:textId="77777777" w:rsidTr="00DF10D5">
        <w:trPr>
          <w:trHeight w:val="270"/>
        </w:trPr>
        <w:tc>
          <w:tcPr>
            <w:tcW w:w="4080" w:type="dxa"/>
            <w:tcBorders>
              <w:top w:val="single" w:sz="8" w:space="0" w:color="auto"/>
              <w:left w:val="single" w:sz="8" w:space="0" w:color="auto"/>
              <w:bottom w:val="single" w:sz="8" w:space="0" w:color="auto"/>
              <w:right w:val="nil"/>
            </w:tcBorders>
            <w:shd w:val="clear" w:color="000000" w:fill="00B050"/>
            <w:noWrap/>
            <w:vAlign w:val="center"/>
            <w:hideMark/>
          </w:tcPr>
          <w:p w14:paraId="69AAEFA4" w14:textId="77777777" w:rsidR="00DF10D5" w:rsidRPr="00DF10D5" w:rsidRDefault="00DF10D5" w:rsidP="00DF10D5">
            <w:pPr>
              <w:spacing w:after="0" w:line="240" w:lineRule="auto"/>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Sunday</w:t>
            </w:r>
          </w:p>
        </w:tc>
        <w:tc>
          <w:tcPr>
            <w:tcW w:w="960" w:type="dxa"/>
            <w:tcBorders>
              <w:top w:val="nil"/>
              <w:left w:val="single" w:sz="8" w:space="0" w:color="auto"/>
              <w:bottom w:val="single" w:sz="8" w:space="0" w:color="auto"/>
              <w:right w:val="single" w:sz="8" w:space="0" w:color="auto"/>
            </w:tcBorders>
            <w:shd w:val="clear" w:color="000000" w:fill="00B050"/>
            <w:noWrap/>
            <w:vAlign w:val="center"/>
            <w:hideMark/>
          </w:tcPr>
          <w:p w14:paraId="5DB844B0"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Pool</w:t>
            </w:r>
          </w:p>
        </w:tc>
        <w:tc>
          <w:tcPr>
            <w:tcW w:w="2160" w:type="dxa"/>
            <w:tcBorders>
              <w:top w:val="nil"/>
              <w:left w:val="nil"/>
              <w:bottom w:val="single" w:sz="8" w:space="0" w:color="auto"/>
              <w:right w:val="single" w:sz="8" w:space="0" w:color="auto"/>
            </w:tcBorders>
            <w:shd w:val="clear" w:color="000000" w:fill="00B050"/>
            <w:noWrap/>
            <w:vAlign w:val="center"/>
            <w:hideMark/>
          </w:tcPr>
          <w:p w14:paraId="012FF32D"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NK - 7.50-10.10</w:t>
            </w:r>
          </w:p>
        </w:tc>
        <w:tc>
          <w:tcPr>
            <w:tcW w:w="2440" w:type="dxa"/>
            <w:tcBorders>
              <w:top w:val="nil"/>
              <w:left w:val="nil"/>
              <w:bottom w:val="nil"/>
              <w:right w:val="single" w:sz="8" w:space="0" w:color="auto"/>
            </w:tcBorders>
            <w:shd w:val="clear" w:color="000000" w:fill="F2F2F2"/>
            <w:noWrap/>
            <w:vAlign w:val="center"/>
            <w:hideMark/>
          </w:tcPr>
          <w:p w14:paraId="2790B3A8"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260" w:type="dxa"/>
            <w:tcBorders>
              <w:top w:val="nil"/>
              <w:left w:val="nil"/>
              <w:bottom w:val="single" w:sz="8" w:space="0" w:color="auto"/>
              <w:right w:val="single" w:sz="8" w:space="0" w:color="auto"/>
            </w:tcBorders>
            <w:shd w:val="clear" w:color="000000" w:fill="00B050"/>
            <w:noWrap/>
            <w:vAlign w:val="center"/>
            <w:hideMark/>
          </w:tcPr>
          <w:p w14:paraId="7548F13F"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2hr</w:t>
            </w:r>
          </w:p>
        </w:tc>
        <w:tc>
          <w:tcPr>
            <w:tcW w:w="1560" w:type="dxa"/>
            <w:tcBorders>
              <w:top w:val="nil"/>
              <w:left w:val="nil"/>
              <w:bottom w:val="nil"/>
              <w:right w:val="single" w:sz="8" w:space="0" w:color="auto"/>
            </w:tcBorders>
            <w:shd w:val="clear" w:color="000000" w:fill="F2F2F2"/>
            <w:noWrap/>
            <w:vAlign w:val="center"/>
            <w:hideMark/>
          </w:tcPr>
          <w:p w14:paraId="0A5BF297"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single" w:sz="8" w:space="0" w:color="auto"/>
              <w:right w:val="single" w:sz="8" w:space="0" w:color="auto"/>
            </w:tcBorders>
            <w:shd w:val="clear" w:color="000000" w:fill="00B050"/>
            <w:noWrap/>
            <w:vAlign w:val="center"/>
            <w:hideMark/>
          </w:tcPr>
          <w:p w14:paraId="04764DEC"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1</w:t>
            </w:r>
          </w:p>
        </w:tc>
      </w:tr>
      <w:tr w:rsidR="00DF10D5" w:rsidRPr="00DF10D5" w14:paraId="0DDA5F25" w14:textId="77777777" w:rsidTr="00DF10D5">
        <w:trPr>
          <w:trHeight w:val="315"/>
        </w:trPr>
        <w:tc>
          <w:tcPr>
            <w:tcW w:w="4080" w:type="dxa"/>
            <w:tcBorders>
              <w:top w:val="nil"/>
              <w:left w:val="nil"/>
              <w:bottom w:val="nil"/>
              <w:right w:val="nil"/>
            </w:tcBorders>
            <w:shd w:val="clear" w:color="000000" w:fill="F2F2F2"/>
            <w:noWrap/>
            <w:vAlign w:val="center"/>
            <w:hideMark/>
          </w:tcPr>
          <w:p w14:paraId="665147DE" w14:textId="77777777" w:rsidR="00DF10D5" w:rsidRPr="00DF10D5" w:rsidRDefault="00DF10D5" w:rsidP="00DF10D5">
            <w:pPr>
              <w:spacing w:after="0" w:line="240" w:lineRule="auto"/>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960" w:type="dxa"/>
            <w:tcBorders>
              <w:top w:val="nil"/>
              <w:left w:val="single" w:sz="8" w:space="0" w:color="auto"/>
              <w:bottom w:val="single" w:sz="8" w:space="0" w:color="auto"/>
              <w:right w:val="nil"/>
            </w:tcBorders>
            <w:shd w:val="clear" w:color="000000" w:fill="F2F2F2"/>
            <w:noWrap/>
            <w:vAlign w:val="center"/>
            <w:hideMark/>
          </w:tcPr>
          <w:p w14:paraId="573F056F"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160" w:type="dxa"/>
            <w:tcBorders>
              <w:top w:val="nil"/>
              <w:left w:val="nil"/>
              <w:bottom w:val="single" w:sz="8" w:space="0" w:color="auto"/>
              <w:right w:val="single" w:sz="8" w:space="0" w:color="auto"/>
            </w:tcBorders>
            <w:shd w:val="clear" w:color="000000" w:fill="F2F2F2"/>
            <w:noWrap/>
            <w:vAlign w:val="center"/>
            <w:hideMark/>
          </w:tcPr>
          <w:p w14:paraId="27C061D8"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40" w:type="dxa"/>
            <w:tcBorders>
              <w:top w:val="nil"/>
              <w:left w:val="nil"/>
              <w:bottom w:val="single" w:sz="8" w:space="0" w:color="auto"/>
              <w:right w:val="nil"/>
            </w:tcBorders>
            <w:shd w:val="clear" w:color="000000" w:fill="F2F2F2"/>
            <w:noWrap/>
            <w:vAlign w:val="center"/>
            <w:hideMark/>
          </w:tcPr>
          <w:p w14:paraId="1A76723D" w14:textId="77777777" w:rsidR="00DF10D5" w:rsidRPr="00DF10D5" w:rsidRDefault="00DF10D5" w:rsidP="00DF10D5">
            <w:pPr>
              <w:spacing w:after="0" w:line="240" w:lineRule="auto"/>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260" w:type="dxa"/>
            <w:tcBorders>
              <w:top w:val="nil"/>
              <w:left w:val="nil"/>
              <w:bottom w:val="single" w:sz="8" w:space="0" w:color="auto"/>
              <w:right w:val="nil"/>
            </w:tcBorders>
            <w:shd w:val="clear" w:color="auto" w:fill="auto"/>
            <w:noWrap/>
            <w:vAlign w:val="center"/>
            <w:hideMark/>
          </w:tcPr>
          <w:p w14:paraId="4D094EAC" w14:textId="77777777" w:rsidR="00DF10D5" w:rsidRPr="00DF10D5" w:rsidRDefault="00DF10D5" w:rsidP="00DF10D5">
            <w:pPr>
              <w:spacing w:after="0" w:line="240" w:lineRule="auto"/>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1560" w:type="dxa"/>
            <w:tcBorders>
              <w:top w:val="nil"/>
              <w:left w:val="nil"/>
              <w:bottom w:val="single" w:sz="8" w:space="0" w:color="auto"/>
              <w:right w:val="nil"/>
            </w:tcBorders>
            <w:shd w:val="clear" w:color="000000" w:fill="F2F2F2"/>
            <w:noWrap/>
            <w:vAlign w:val="center"/>
            <w:hideMark/>
          </w:tcPr>
          <w:p w14:paraId="791C0561" w14:textId="77777777" w:rsidR="00DF10D5" w:rsidRPr="00DF10D5" w:rsidRDefault="00DF10D5" w:rsidP="00DF10D5">
            <w:pPr>
              <w:spacing w:after="0" w:line="240" w:lineRule="auto"/>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c>
          <w:tcPr>
            <w:tcW w:w="2480" w:type="dxa"/>
            <w:tcBorders>
              <w:top w:val="nil"/>
              <w:left w:val="nil"/>
              <w:bottom w:val="single" w:sz="8" w:space="0" w:color="auto"/>
              <w:right w:val="single" w:sz="8" w:space="0" w:color="auto"/>
            </w:tcBorders>
            <w:shd w:val="clear" w:color="auto" w:fill="auto"/>
            <w:noWrap/>
            <w:vAlign w:val="center"/>
            <w:hideMark/>
          </w:tcPr>
          <w:p w14:paraId="430765D4" w14:textId="77777777" w:rsidR="00DF10D5" w:rsidRPr="00DF10D5" w:rsidRDefault="00DF10D5" w:rsidP="00DF10D5">
            <w:pPr>
              <w:spacing w:after="0" w:line="240" w:lineRule="auto"/>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 </w:t>
            </w:r>
          </w:p>
        </w:tc>
      </w:tr>
      <w:tr w:rsidR="00DF10D5" w:rsidRPr="00DF10D5" w14:paraId="666EB7D7" w14:textId="77777777" w:rsidTr="00DF10D5">
        <w:trPr>
          <w:trHeight w:val="315"/>
        </w:trPr>
        <w:tc>
          <w:tcPr>
            <w:tcW w:w="4080" w:type="dxa"/>
            <w:tcBorders>
              <w:top w:val="nil"/>
              <w:left w:val="nil"/>
              <w:bottom w:val="nil"/>
              <w:right w:val="nil"/>
            </w:tcBorders>
            <w:shd w:val="clear" w:color="000000" w:fill="F2F2F2"/>
            <w:noWrap/>
            <w:vAlign w:val="center"/>
            <w:hideMark/>
          </w:tcPr>
          <w:p w14:paraId="0D80BBDA"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 </w:t>
            </w:r>
          </w:p>
        </w:tc>
        <w:tc>
          <w:tcPr>
            <w:tcW w:w="960" w:type="dxa"/>
            <w:tcBorders>
              <w:top w:val="nil"/>
              <w:left w:val="nil"/>
              <w:bottom w:val="nil"/>
              <w:right w:val="nil"/>
            </w:tcBorders>
            <w:shd w:val="clear" w:color="000000" w:fill="F2F2F2"/>
            <w:noWrap/>
            <w:vAlign w:val="center"/>
            <w:hideMark/>
          </w:tcPr>
          <w:p w14:paraId="1EB35085"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 </w:t>
            </w:r>
          </w:p>
        </w:tc>
        <w:tc>
          <w:tcPr>
            <w:tcW w:w="2160" w:type="dxa"/>
            <w:tcBorders>
              <w:top w:val="nil"/>
              <w:left w:val="nil"/>
              <w:bottom w:val="nil"/>
              <w:right w:val="nil"/>
            </w:tcBorders>
            <w:shd w:val="clear" w:color="000000" w:fill="F2F2F2"/>
            <w:noWrap/>
            <w:vAlign w:val="center"/>
            <w:hideMark/>
          </w:tcPr>
          <w:p w14:paraId="6024CC3D"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 </w:t>
            </w:r>
          </w:p>
        </w:tc>
        <w:tc>
          <w:tcPr>
            <w:tcW w:w="2440" w:type="dxa"/>
            <w:tcBorders>
              <w:top w:val="nil"/>
              <w:left w:val="single" w:sz="8" w:space="0" w:color="auto"/>
              <w:bottom w:val="single" w:sz="8" w:space="0" w:color="auto"/>
              <w:right w:val="single" w:sz="8" w:space="0" w:color="auto"/>
            </w:tcBorders>
            <w:shd w:val="clear" w:color="000000" w:fill="00B050"/>
            <w:noWrap/>
            <w:vAlign w:val="center"/>
            <w:hideMark/>
          </w:tcPr>
          <w:p w14:paraId="7EBC3CC3"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TOTAL</w:t>
            </w:r>
          </w:p>
        </w:tc>
        <w:tc>
          <w:tcPr>
            <w:tcW w:w="2260" w:type="dxa"/>
            <w:tcBorders>
              <w:top w:val="nil"/>
              <w:left w:val="nil"/>
              <w:bottom w:val="single" w:sz="8" w:space="0" w:color="auto"/>
              <w:right w:val="nil"/>
            </w:tcBorders>
            <w:shd w:val="clear" w:color="000000" w:fill="00B050"/>
            <w:noWrap/>
            <w:vAlign w:val="center"/>
            <w:hideMark/>
          </w:tcPr>
          <w:p w14:paraId="167407AB"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8.5hr</w:t>
            </w:r>
          </w:p>
        </w:tc>
        <w:tc>
          <w:tcPr>
            <w:tcW w:w="1560" w:type="dxa"/>
            <w:tcBorders>
              <w:top w:val="nil"/>
              <w:left w:val="single" w:sz="8" w:space="0" w:color="auto"/>
              <w:bottom w:val="single" w:sz="8" w:space="0" w:color="auto"/>
              <w:right w:val="single" w:sz="8" w:space="0" w:color="auto"/>
            </w:tcBorders>
            <w:shd w:val="clear" w:color="000000" w:fill="00B050"/>
            <w:noWrap/>
            <w:vAlign w:val="center"/>
            <w:hideMark/>
          </w:tcPr>
          <w:p w14:paraId="7C56E44A" w14:textId="77777777" w:rsidR="00DF10D5" w:rsidRPr="00DF10D5" w:rsidRDefault="00DF10D5" w:rsidP="00DF10D5">
            <w:pPr>
              <w:spacing w:after="0" w:line="240" w:lineRule="auto"/>
              <w:jc w:val="center"/>
              <w:rPr>
                <w:rFonts w:ascii="Arial" w:eastAsia="Times New Roman" w:hAnsi="Arial" w:cs="Arial"/>
                <w:color w:val="000000"/>
                <w:sz w:val="20"/>
                <w:szCs w:val="20"/>
                <w:lang w:eastAsia="en-GB"/>
              </w:rPr>
            </w:pPr>
            <w:r w:rsidRPr="00DF10D5">
              <w:rPr>
                <w:rFonts w:ascii="Arial" w:eastAsia="Times New Roman" w:hAnsi="Arial" w:cs="Arial"/>
                <w:color w:val="000000"/>
                <w:sz w:val="20"/>
                <w:szCs w:val="20"/>
                <w:lang w:eastAsia="en-GB"/>
              </w:rPr>
              <w:t>50mins</w:t>
            </w:r>
          </w:p>
        </w:tc>
        <w:tc>
          <w:tcPr>
            <w:tcW w:w="2480" w:type="dxa"/>
            <w:tcBorders>
              <w:top w:val="nil"/>
              <w:left w:val="nil"/>
              <w:bottom w:val="single" w:sz="8" w:space="0" w:color="auto"/>
              <w:right w:val="single" w:sz="8" w:space="0" w:color="auto"/>
            </w:tcBorders>
            <w:shd w:val="clear" w:color="000000" w:fill="00B050"/>
            <w:noWrap/>
            <w:vAlign w:val="center"/>
            <w:hideMark/>
          </w:tcPr>
          <w:p w14:paraId="2C80DB6D" w14:textId="77777777" w:rsidR="00DF10D5" w:rsidRPr="00DF10D5" w:rsidRDefault="00DF10D5" w:rsidP="00DF10D5">
            <w:pPr>
              <w:spacing w:after="0" w:line="240" w:lineRule="auto"/>
              <w:jc w:val="center"/>
              <w:rPr>
                <w:rFonts w:ascii="Arial" w:eastAsia="Times New Roman" w:hAnsi="Arial" w:cs="Arial"/>
                <w:b/>
                <w:bCs/>
                <w:color w:val="000000"/>
                <w:sz w:val="20"/>
                <w:szCs w:val="20"/>
                <w:lang w:eastAsia="en-GB"/>
              </w:rPr>
            </w:pPr>
            <w:r w:rsidRPr="00DF10D5">
              <w:rPr>
                <w:rFonts w:ascii="Arial" w:eastAsia="Times New Roman" w:hAnsi="Arial" w:cs="Arial"/>
                <w:b/>
                <w:bCs/>
                <w:color w:val="000000"/>
                <w:sz w:val="20"/>
                <w:szCs w:val="20"/>
                <w:lang w:eastAsia="en-GB"/>
              </w:rPr>
              <w:t>5</w:t>
            </w:r>
          </w:p>
        </w:tc>
      </w:tr>
    </w:tbl>
    <w:p w14:paraId="3A62D818" w14:textId="5D2CECDD" w:rsidR="00400FD4" w:rsidRDefault="00400FD4" w:rsidP="001E391D">
      <w:pPr>
        <w:spacing w:after="0"/>
        <w:rPr>
          <w:rFonts w:ascii="Arial" w:hAnsi="Arial" w:cs="Arial"/>
          <w:sz w:val="20"/>
          <w:szCs w:val="20"/>
        </w:rPr>
      </w:pPr>
    </w:p>
    <w:p w14:paraId="664F9034" w14:textId="77777777" w:rsidR="00B45612" w:rsidRDefault="00B45612" w:rsidP="001E391D">
      <w:pPr>
        <w:spacing w:after="0"/>
        <w:rPr>
          <w:rFonts w:ascii="Arial" w:hAnsi="Arial" w:cs="Arial"/>
          <w:sz w:val="20"/>
          <w:szCs w:val="20"/>
        </w:rPr>
      </w:pPr>
    </w:p>
    <w:p w14:paraId="16D2C097" w14:textId="77777777"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 xml:space="preserve">Swimmers in ‘COUNTY SQUAD’ will have or be within 5 seconds of the current years Lincolnshire ASA County Qualifying time for the current year. </w:t>
      </w:r>
    </w:p>
    <w:p w14:paraId="2E330D4A" w14:textId="77777777" w:rsidR="008F3C13" w:rsidRPr="008F3C13" w:rsidRDefault="008F3C13" w:rsidP="008F3C13">
      <w:pPr>
        <w:spacing w:after="0" w:line="240" w:lineRule="auto"/>
        <w:rPr>
          <w:rFonts w:ascii="Arial" w:hAnsi="Arial" w:cs="Arial"/>
          <w:sz w:val="20"/>
          <w:szCs w:val="20"/>
        </w:rPr>
      </w:pPr>
    </w:p>
    <w:p w14:paraId="77919EB4" w14:textId="4BB5BC54"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 xml:space="preserve">There are a total of </w:t>
      </w:r>
      <w:r>
        <w:rPr>
          <w:rFonts w:ascii="Arial" w:hAnsi="Arial" w:cs="Arial"/>
          <w:sz w:val="20"/>
          <w:szCs w:val="20"/>
        </w:rPr>
        <w:t>F</w:t>
      </w:r>
      <w:r w:rsidR="00DF10D5">
        <w:rPr>
          <w:rFonts w:ascii="Arial" w:hAnsi="Arial" w:cs="Arial"/>
          <w:sz w:val="20"/>
          <w:szCs w:val="20"/>
        </w:rPr>
        <w:t>IVE</w:t>
      </w:r>
      <w:r w:rsidRPr="008F3C13">
        <w:rPr>
          <w:rFonts w:ascii="Arial" w:hAnsi="Arial" w:cs="Arial"/>
          <w:sz w:val="20"/>
          <w:szCs w:val="20"/>
        </w:rPr>
        <w:t xml:space="preserve"> swimming session available to all ‘County’ Squad swimmers totalling </w:t>
      </w:r>
      <w:r w:rsidR="00DF10D5">
        <w:rPr>
          <w:rFonts w:ascii="Arial" w:hAnsi="Arial" w:cs="Arial"/>
          <w:sz w:val="20"/>
          <w:szCs w:val="20"/>
        </w:rPr>
        <w:t>8</w:t>
      </w:r>
      <w:r w:rsidRPr="008F3C13">
        <w:rPr>
          <w:rFonts w:ascii="Arial" w:hAnsi="Arial" w:cs="Arial"/>
          <w:sz w:val="20"/>
          <w:szCs w:val="20"/>
        </w:rPr>
        <w:t xml:space="preserve"> hours</w:t>
      </w:r>
      <w:r w:rsidR="00DF10D5">
        <w:rPr>
          <w:rFonts w:ascii="Arial" w:hAnsi="Arial" w:cs="Arial"/>
          <w:sz w:val="20"/>
          <w:szCs w:val="20"/>
        </w:rPr>
        <w:t xml:space="preserve"> 30 minutes</w:t>
      </w:r>
      <w:r w:rsidRPr="008F3C13">
        <w:rPr>
          <w:rFonts w:ascii="Arial" w:hAnsi="Arial" w:cs="Arial"/>
          <w:sz w:val="20"/>
          <w:szCs w:val="20"/>
        </w:rPr>
        <w:t>, with pre and post pool land sessions and 1 gym session</w:t>
      </w:r>
    </w:p>
    <w:p w14:paraId="288262E4" w14:textId="6ED38BFC"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 xml:space="preserve">Swimmers must attend </w:t>
      </w:r>
      <w:r>
        <w:rPr>
          <w:rFonts w:ascii="Arial" w:hAnsi="Arial" w:cs="Arial"/>
          <w:sz w:val="20"/>
          <w:szCs w:val="20"/>
        </w:rPr>
        <w:t xml:space="preserve">their designated land session and </w:t>
      </w:r>
      <w:r w:rsidRPr="008F3C13">
        <w:rPr>
          <w:rFonts w:ascii="Arial" w:hAnsi="Arial" w:cs="Arial"/>
          <w:sz w:val="20"/>
          <w:szCs w:val="20"/>
        </w:rPr>
        <w:t xml:space="preserve">all </w:t>
      </w:r>
      <w:r>
        <w:rPr>
          <w:rFonts w:ascii="Arial" w:hAnsi="Arial" w:cs="Arial"/>
          <w:sz w:val="20"/>
          <w:szCs w:val="20"/>
        </w:rPr>
        <w:t xml:space="preserve">swim </w:t>
      </w:r>
      <w:r w:rsidRPr="008F3C13">
        <w:rPr>
          <w:rFonts w:ascii="Arial" w:hAnsi="Arial" w:cs="Arial"/>
          <w:sz w:val="20"/>
          <w:szCs w:val="20"/>
        </w:rPr>
        <w:t>sessions. (unless otherwise agreed with the Head coach)</w:t>
      </w:r>
    </w:p>
    <w:p w14:paraId="2D189647" w14:textId="77777777" w:rsidR="008F3C13" w:rsidRPr="008F3C13" w:rsidRDefault="008F3C13" w:rsidP="008F3C13">
      <w:pPr>
        <w:spacing w:after="0" w:line="240" w:lineRule="auto"/>
        <w:rPr>
          <w:rFonts w:ascii="Arial" w:hAnsi="Arial" w:cs="Arial"/>
          <w:sz w:val="20"/>
          <w:szCs w:val="20"/>
        </w:rPr>
      </w:pPr>
    </w:p>
    <w:p w14:paraId="2349E648" w14:textId="77777777"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 xml:space="preserve">All swimmers will be expected once given instruction, to carry out a pre-pool land warm up at sessions where there is no gym session beforehand. </w:t>
      </w:r>
    </w:p>
    <w:p w14:paraId="65140C61" w14:textId="77777777"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All swimmers will carry out a ten-minute post pool land stretch off using their foam rollers, after each training session.</w:t>
      </w:r>
    </w:p>
    <w:p w14:paraId="4D2BD63B" w14:textId="77777777"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Performing the above pre and post pool land warm up and stretch offs will reduce the risk of injury once they are in the pool and prevent muscle soreness post pool swimming.</w:t>
      </w:r>
    </w:p>
    <w:p w14:paraId="25C66BFA" w14:textId="77777777" w:rsidR="008F3C13" w:rsidRPr="008F3C13" w:rsidRDefault="008F3C13" w:rsidP="008F3C13">
      <w:pPr>
        <w:spacing w:after="0" w:line="240" w:lineRule="auto"/>
        <w:rPr>
          <w:rFonts w:ascii="Arial" w:hAnsi="Arial" w:cs="Arial"/>
          <w:sz w:val="20"/>
          <w:szCs w:val="20"/>
        </w:rPr>
      </w:pPr>
    </w:p>
    <w:p w14:paraId="482927CB" w14:textId="08D3FBC9"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 xml:space="preserve">ALL swimmers MUST arrive a minimum of five minutes before every session and be </w:t>
      </w:r>
      <w:r>
        <w:rPr>
          <w:rFonts w:ascii="Arial" w:hAnsi="Arial" w:cs="Arial"/>
          <w:sz w:val="20"/>
          <w:szCs w:val="20"/>
        </w:rPr>
        <w:t>pool r</w:t>
      </w:r>
      <w:r w:rsidRPr="008F3C13">
        <w:rPr>
          <w:rFonts w:ascii="Arial" w:hAnsi="Arial" w:cs="Arial"/>
          <w:sz w:val="20"/>
          <w:szCs w:val="20"/>
        </w:rPr>
        <w:t xml:space="preserve">eady to </w:t>
      </w:r>
      <w:r>
        <w:rPr>
          <w:rFonts w:ascii="Arial" w:hAnsi="Arial" w:cs="Arial"/>
          <w:sz w:val="20"/>
          <w:szCs w:val="20"/>
        </w:rPr>
        <w:t>maximise the pool time they have available.</w:t>
      </w:r>
    </w:p>
    <w:p w14:paraId="6DE865A5" w14:textId="322D2C77"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 xml:space="preserve">Swimmers with short training costumes must wear drag shorts/shorts on top of the training suits for all </w:t>
      </w:r>
      <w:r>
        <w:rPr>
          <w:rFonts w:ascii="Arial" w:hAnsi="Arial" w:cs="Arial"/>
          <w:sz w:val="20"/>
          <w:szCs w:val="20"/>
        </w:rPr>
        <w:t xml:space="preserve">dry </w:t>
      </w:r>
      <w:r w:rsidRPr="008F3C13">
        <w:rPr>
          <w:rFonts w:ascii="Arial" w:hAnsi="Arial" w:cs="Arial"/>
          <w:sz w:val="20"/>
          <w:szCs w:val="20"/>
        </w:rPr>
        <w:t>land sessions on the poolside.</w:t>
      </w:r>
    </w:p>
    <w:p w14:paraId="07904F0D" w14:textId="77777777"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When attending the land sessions with the qualified instructor, all swimmers must wear appropriate gym clothing and footwear with swimsuits beneath to reduce wasted time from gym to pool session.</w:t>
      </w:r>
    </w:p>
    <w:p w14:paraId="46354C9C" w14:textId="77777777"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NO CROCS / SLIDERS / INAPPROPIATE FOOTWEAR, WILL BE ALLOWED</w:t>
      </w:r>
    </w:p>
    <w:p w14:paraId="05C8E0EE" w14:textId="77777777"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It is advised for swimmers to shower before entering the pool on the days when the swim session takes place directly after the gym sessions.</w:t>
      </w:r>
    </w:p>
    <w:p w14:paraId="0669BF4A" w14:textId="77777777" w:rsidR="008F3C13" w:rsidRPr="008F3C13" w:rsidRDefault="008F3C13" w:rsidP="008F3C13">
      <w:pPr>
        <w:spacing w:after="0" w:line="240" w:lineRule="auto"/>
        <w:rPr>
          <w:rFonts w:ascii="Arial" w:hAnsi="Arial" w:cs="Arial"/>
          <w:sz w:val="20"/>
          <w:szCs w:val="20"/>
        </w:rPr>
      </w:pPr>
    </w:p>
    <w:p w14:paraId="353E0E72" w14:textId="77777777" w:rsidR="00033B78" w:rsidRDefault="00033B78" w:rsidP="00033B78">
      <w:pPr>
        <w:spacing w:after="0" w:line="240" w:lineRule="auto"/>
        <w:rPr>
          <w:rFonts w:ascii="Arial" w:hAnsi="Arial" w:cs="Arial"/>
          <w:b/>
          <w:bCs/>
          <w:sz w:val="18"/>
          <w:szCs w:val="18"/>
          <w:u w:val="single"/>
        </w:rPr>
      </w:pPr>
    </w:p>
    <w:p w14:paraId="2530ABF6" w14:textId="0FF7ECA4" w:rsidR="00033B78" w:rsidRPr="00033B78" w:rsidRDefault="00033B78" w:rsidP="00033B78">
      <w:pPr>
        <w:spacing w:after="0" w:line="240" w:lineRule="auto"/>
        <w:rPr>
          <w:rFonts w:ascii="Arial" w:hAnsi="Arial" w:cs="Arial"/>
          <w:b/>
          <w:bCs/>
          <w:sz w:val="18"/>
          <w:szCs w:val="18"/>
          <w:u w:val="single"/>
        </w:rPr>
      </w:pPr>
      <w:r w:rsidRPr="00033B78">
        <w:rPr>
          <w:rFonts w:ascii="Arial" w:hAnsi="Arial" w:cs="Arial"/>
          <w:b/>
          <w:bCs/>
          <w:sz w:val="18"/>
          <w:szCs w:val="18"/>
          <w:u w:val="single"/>
        </w:rPr>
        <w:lastRenderedPageBreak/>
        <w:t>Swimmers who turn up late for the gym sessions will not be permitted to participate in those sessions. This is for health and safety reasons.</w:t>
      </w:r>
    </w:p>
    <w:p w14:paraId="5741BCE1" w14:textId="77777777" w:rsidR="00033B78" w:rsidRPr="00033B78" w:rsidRDefault="00033B78" w:rsidP="00033B78">
      <w:pPr>
        <w:spacing w:after="0" w:line="240" w:lineRule="auto"/>
        <w:rPr>
          <w:rFonts w:ascii="Arial" w:hAnsi="Arial" w:cs="Arial"/>
          <w:b/>
          <w:bCs/>
          <w:sz w:val="20"/>
          <w:szCs w:val="20"/>
          <w:u w:val="single"/>
        </w:rPr>
      </w:pPr>
      <w:r w:rsidRPr="00033B78">
        <w:rPr>
          <w:rFonts w:ascii="Arial" w:hAnsi="Arial" w:cs="Arial"/>
          <w:b/>
          <w:bCs/>
          <w:sz w:val="20"/>
          <w:szCs w:val="20"/>
          <w:u w:val="single"/>
        </w:rPr>
        <w:t>Anyone arriving late for pre-pool and pool swimming sessions need to speak to the session coach before starting the session. Swimmers may be refused entry depending upon arrival time and reason for lateness to establish discipline and show respect to other squad members.</w:t>
      </w:r>
    </w:p>
    <w:p w14:paraId="17185059" w14:textId="77777777" w:rsidR="008F3C13" w:rsidRPr="008F3C13" w:rsidRDefault="008F3C13" w:rsidP="008F3C13">
      <w:pPr>
        <w:spacing w:after="0" w:line="240" w:lineRule="auto"/>
        <w:rPr>
          <w:rFonts w:ascii="Arial" w:hAnsi="Arial" w:cs="Arial"/>
          <w:sz w:val="20"/>
          <w:szCs w:val="20"/>
        </w:rPr>
      </w:pPr>
    </w:p>
    <w:p w14:paraId="1ACF14F1" w14:textId="13DEF2E8"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Squad movements will take place three times per year, (roughly October</w:t>
      </w:r>
      <w:r>
        <w:rPr>
          <w:rFonts w:ascii="Arial" w:hAnsi="Arial" w:cs="Arial"/>
          <w:sz w:val="20"/>
          <w:szCs w:val="20"/>
        </w:rPr>
        <w:t>/November</w:t>
      </w:r>
      <w:r w:rsidRPr="008F3C13">
        <w:rPr>
          <w:rFonts w:ascii="Arial" w:hAnsi="Arial" w:cs="Arial"/>
          <w:sz w:val="20"/>
          <w:szCs w:val="20"/>
        </w:rPr>
        <w:t xml:space="preserve">, </w:t>
      </w:r>
      <w:proofErr w:type="gramStart"/>
      <w:r w:rsidRPr="008F3C13">
        <w:rPr>
          <w:rFonts w:ascii="Arial" w:hAnsi="Arial" w:cs="Arial"/>
          <w:sz w:val="20"/>
          <w:szCs w:val="20"/>
        </w:rPr>
        <w:t>February</w:t>
      </w:r>
      <w:proofErr w:type="gramEnd"/>
      <w:r w:rsidRPr="008F3C13">
        <w:rPr>
          <w:rFonts w:ascii="Arial" w:hAnsi="Arial" w:cs="Arial"/>
          <w:sz w:val="20"/>
          <w:szCs w:val="20"/>
        </w:rPr>
        <w:t xml:space="preserve"> and June).</w:t>
      </w:r>
    </w:p>
    <w:p w14:paraId="15631448" w14:textId="77777777"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 xml:space="preserve">If we feel a swimmer needs to be moved before this time, your Squad &amp; Head Coach will discuss this an </w:t>
      </w:r>
      <w:proofErr w:type="gramStart"/>
      <w:r w:rsidRPr="008F3C13">
        <w:rPr>
          <w:rFonts w:ascii="Arial" w:hAnsi="Arial" w:cs="Arial"/>
          <w:sz w:val="20"/>
          <w:szCs w:val="20"/>
        </w:rPr>
        <w:t>advise</w:t>
      </w:r>
      <w:proofErr w:type="gramEnd"/>
      <w:r w:rsidRPr="008F3C13">
        <w:rPr>
          <w:rFonts w:ascii="Arial" w:hAnsi="Arial" w:cs="Arial"/>
          <w:sz w:val="20"/>
          <w:szCs w:val="20"/>
        </w:rPr>
        <w:t xml:space="preserve"> accordingly.</w:t>
      </w:r>
    </w:p>
    <w:p w14:paraId="150DC083" w14:textId="3B4289AA"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From County Squad swimmers will move to Regional Squad</w:t>
      </w:r>
      <w:r>
        <w:rPr>
          <w:rFonts w:ascii="Arial" w:hAnsi="Arial" w:cs="Arial"/>
          <w:sz w:val="20"/>
          <w:szCs w:val="20"/>
        </w:rPr>
        <w:t xml:space="preserve"> or Regional Development Squad.</w:t>
      </w:r>
    </w:p>
    <w:p w14:paraId="4B9F1777" w14:textId="77777777" w:rsidR="008F3C13" w:rsidRPr="008F3C13" w:rsidRDefault="008F3C13" w:rsidP="008F3C13">
      <w:pPr>
        <w:spacing w:after="0" w:line="240" w:lineRule="auto"/>
        <w:rPr>
          <w:rFonts w:ascii="Arial" w:hAnsi="Arial" w:cs="Arial"/>
          <w:sz w:val="20"/>
          <w:szCs w:val="20"/>
        </w:rPr>
      </w:pPr>
      <w:r w:rsidRPr="008F3C13">
        <w:rPr>
          <w:rFonts w:ascii="Arial" w:hAnsi="Arial" w:cs="Arial"/>
          <w:sz w:val="20"/>
          <w:szCs w:val="20"/>
        </w:rPr>
        <w:t>Swimmers must attend both long (50m) and short course (25m) competitions regularly to progress to the next squad.</w:t>
      </w:r>
    </w:p>
    <w:p w14:paraId="70558875" w14:textId="3153FAB6" w:rsidR="008F3C13" w:rsidRDefault="008F3C13" w:rsidP="008F3C13">
      <w:pPr>
        <w:spacing w:after="0" w:line="240" w:lineRule="auto"/>
        <w:rPr>
          <w:rFonts w:ascii="Arial" w:hAnsi="Arial" w:cs="Arial"/>
          <w:sz w:val="20"/>
          <w:szCs w:val="20"/>
        </w:rPr>
      </w:pPr>
      <w:r w:rsidRPr="008F3C13">
        <w:rPr>
          <w:rFonts w:ascii="Arial" w:hAnsi="Arial" w:cs="Arial"/>
          <w:sz w:val="20"/>
          <w:szCs w:val="20"/>
        </w:rPr>
        <w:t>If we feel a swimmer is not attending or struggling with any session, we will ask that swimmer for a meeting to discuss their progress. The result of the meeting will either see an adapted training plan or a move to another more appropriate squad.</w:t>
      </w:r>
    </w:p>
    <w:p w14:paraId="49C931EC" w14:textId="77777777" w:rsidR="008F3C13" w:rsidRDefault="008F3C13" w:rsidP="00B45612">
      <w:pPr>
        <w:rPr>
          <w:rFonts w:ascii="Arial" w:hAnsi="Arial" w:cs="Arial"/>
          <w:sz w:val="20"/>
          <w:szCs w:val="20"/>
        </w:rPr>
      </w:pPr>
    </w:p>
    <w:p w14:paraId="6167B938" w14:textId="77777777" w:rsidR="00B45612" w:rsidRDefault="00B45612" w:rsidP="00400FD4">
      <w:pPr>
        <w:rPr>
          <w:rFonts w:ascii="Arial" w:hAnsi="Arial" w:cs="Arial"/>
          <w:b/>
          <w:sz w:val="24"/>
          <w:szCs w:val="24"/>
          <w:u w:val="single"/>
        </w:rPr>
      </w:pPr>
    </w:p>
    <w:p w14:paraId="23E0A9B3" w14:textId="1965CF6C" w:rsidR="0024039D" w:rsidRDefault="006D4BF5" w:rsidP="0024039D">
      <w:pPr>
        <w:jc w:val="center"/>
        <w:rPr>
          <w:rFonts w:ascii="Arial" w:hAnsi="Arial" w:cs="Arial"/>
          <w:b/>
          <w:sz w:val="24"/>
          <w:szCs w:val="24"/>
          <w:u w:val="single"/>
        </w:rPr>
      </w:pPr>
      <w:r>
        <w:rPr>
          <w:rFonts w:ascii="Arial" w:hAnsi="Arial" w:cs="Arial"/>
          <w:b/>
          <w:sz w:val="24"/>
          <w:szCs w:val="24"/>
          <w:u w:val="single"/>
        </w:rPr>
        <w:t xml:space="preserve">POOL </w:t>
      </w:r>
      <w:r w:rsidR="004B1410" w:rsidRPr="004B1410">
        <w:rPr>
          <w:rFonts w:ascii="Arial" w:hAnsi="Arial" w:cs="Arial"/>
          <w:b/>
          <w:sz w:val="24"/>
          <w:szCs w:val="24"/>
          <w:u w:val="single"/>
        </w:rPr>
        <w:t xml:space="preserve">EQUIPMENT LIST FOR – </w:t>
      </w:r>
      <w:r w:rsidR="004B1410" w:rsidRPr="00400FD4">
        <w:rPr>
          <w:rFonts w:ascii="Arial" w:hAnsi="Arial" w:cs="Arial"/>
          <w:b/>
          <w:sz w:val="24"/>
          <w:szCs w:val="24"/>
          <w:u w:val="single"/>
        </w:rPr>
        <w:t>‘</w:t>
      </w:r>
      <w:r w:rsidR="00BF21BE">
        <w:rPr>
          <w:rFonts w:ascii="Arial" w:hAnsi="Arial" w:cs="Arial"/>
          <w:b/>
          <w:sz w:val="24"/>
          <w:szCs w:val="24"/>
          <w:u w:val="single"/>
        </w:rPr>
        <w:t>COUNTY SQUAD</w:t>
      </w:r>
      <w:r w:rsidR="005968C0" w:rsidRPr="00400FD4">
        <w:rPr>
          <w:rFonts w:ascii="Arial" w:hAnsi="Arial" w:cs="Arial"/>
          <w:b/>
          <w:sz w:val="24"/>
          <w:szCs w:val="24"/>
          <w:u w:val="single"/>
        </w:rPr>
        <w:t>’</w:t>
      </w:r>
      <w:r w:rsidR="00DB3CED" w:rsidRPr="00DB3CED">
        <w:rPr>
          <w:rFonts w:ascii="Arial" w:hAnsi="Arial" w:cs="Arial"/>
          <w:b/>
          <w:sz w:val="24"/>
          <w:szCs w:val="24"/>
          <w:u w:val="single"/>
        </w:rPr>
        <w:t xml:space="preserve"> </w:t>
      </w:r>
    </w:p>
    <w:p w14:paraId="6CF6C39B" w14:textId="77777777" w:rsidR="0024039D" w:rsidRDefault="0024039D" w:rsidP="00BF21BE">
      <w:pPr>
        <w:rPr>
          <w:rFonts w:ascii="Arial" w:hAnsi="Arial" w:cs="Arial"/>
          <w:b/>
          <w:sz w:val="24"/>
          <w:szCs w:val="24"/>
          <w:u w:val="single"/>
        </w:rPr>
      </w:pPr>
    </w:p>
    <w:p w14:paraId="09D21BB2" w14:textId="77777777" w:rsidR="0024039D" w:rsidRPr="0024039D" w:rsidRDefault="0024039D" w:rsidP="005D4297">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Wet bag.</w:t>
      </w:r>
    </w:p>
    <w:p w14:paraId="5C7D38F4" w14:textId="77777777" w:rsidR="0024039D" w:rsidRPr="0024039D" w:rsidRDefault="0024039D" w:rsidP="005D4297">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Small kickboard.</w:t>
      </w:r>
    </w:p>
    <w:p w14:paraId="4AFED8CF" w14:textId="77777777" w:rsidR="0024039D" w:rsidRPr="0024039D" w:rsidRDefault="0024039D" w:rsidP="005D4297">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Pull buoy.</w:t>
      </w:r>
    </w:p>
    <w:p w14:paraId="2DD053D1" w14:textId="54630D05" w:rsidR="0024039D" w:rsidRPr="0024039D" w:rsidRDefault="0024039D" w:rsidP="005D4297">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Hand paddles (slightly larger than swimmers hand</w:t>
      </w:r>
      <w:r>
        <w:rPr>
          <w:rFonts w:ascii="Arial" w:hAnsi="Arial" w:cs="Arial"/>
          <w:sz w:val="20"/>
          <w:szCs w:val="20"/>
        </w:rPr>
        <w:t xml:space="preserve">, </w:t>
      </w:r>
      <w:r w:rsidRPr="0024039D">
        <w:rPr>
          <w:rFonts w:ascii="Arial" w:hAnsi="Arial" w:cs="Arial"/>
          <w:sz w:val="20"/>
          <w:szCs w:val="20"/>
        </w:rPr>
        <w:t xml:space="preserve">I would. recommend Finis agility strapless hand </w:t>
      </w:r>
      <w:r w:rsidR="009B64D4" w:rsidRPr="0024039D">
        <w:rPr>
          <w:rFonts w:ascii="Arial" w:hAnsi="Arial" w:cs="Arial"/>
          <w:sz w:val="20"/>
          <w:szCs w:val="20"/>
        </w:rPr>
        <w:t>paddles)</w:t>
      </w:r>
      <w:r w:rsidRPr="0024039D">
        <w:rPr>
          <w:rFonts w:ascii="Arial" w:hAnsi="Arial" w:cs="Arial"/>
          <w:sz w:val="20"/>
          <w:szCs w:val="20"/>
        </w:rPr>
        <w:t>.</w:t>
      </w:r>
    </w:p>
    <w:p w14:paraId="2C2C51DE" w14:textId="58197E0C" w:rsidR="0024039D" w:rsidRPr="0024039D" w:rsidRDefault="0024039D" w:rsidP="005D4297">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TheraBand/stretch band</w:t>
      </w:r>
    </w:p>
    <w:p w14:paraId="3B4D7C6D" w14:textId="77777777" w:rsidR="0024039D" w:rsidRPr="0024039D" w:rsidRDefault="0024039D" w:rsidP="005D4297">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Short Training Fins.</w:t>
      </w:r>
    </w:p>
    <w:p w14:paraId="26AB4614" w14:textId="5249CCF4" w:rsidR="0024039D" w:rsidRPr="0024039D" w:rsidRDefault="0024039D" w:rsidP="005D4297">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Snorkel &amp; nose clip.</w:t>
      </w:r>
    </w:p>
    <w:p w14:paraId="13AC3700" w14:textId="45AB480E" w:rsidR="0024039D" w:rsidRPr="0024039D" w:rsidRDefault="0024039D" w:rsidP="005D4297">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1 litre drinks bottle for every training hour.</w:t>
      </w:r>
    </w:p>
    <w:p w14:paraId="50C6A449" w14:textId="77777777" w:rsidR="0024039D" w:rsidRPr="0024039D" w:rsidRDefault="0024039D" w:rsidP="005D4297">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Spare hat &amp; goggles (to be kept in wet bag).</w:t>
      </w:r>
    </w:p>
    <w:p w14:paraId="6F996194" w14:textId="56F820FE" w:rsidR="0024039D" w:rsidRPr="0024039D" w:rsidRDefault="0024039D" w:rsidP="005D4297">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Large Foam Roller.</w:t>
      </w:r>
    </w:p>
    <w:p w14:paraId="6A415B88" w14:textId="02A48806" w:rsidR="0024039D" w:rsidRPr="0024039D" w:rsidRDefault="0024039D" w:rsidP="005D4297">
      <w:pPr>
        <w:spacing w:after="0" w:line="240" w:lineRule="auto"/>
        <w:rPr>
          <w:rFonts w:ascii="Arial" w:hAnsi="Arial" w:cs="Arial"/>
          <w:sz w:val="20"/>
          <w:szCs w:val="20"/>
        </w:rPr>
      </w:pPr>
      <w:r w:rsidRPr="0024039D">
        <w:rPr>
          <w:rFonts w:ascii="Arial" w:hAnsi="Arial" w:cs="Arial"/>
          <w:sz w:val="20"/>
          <w:szCs w:val="20"/>
        </w:rPr>
        <w:t>•</w:t>
      </w:r>
      <w:r w:rsidRPr="0024039D">
        <w:rPr>
          <w:rFonts w:ascii="Arial" w:hAnsi="Arial" w:cs="Arial"/>
          <w:sz w:val="20"/>
          <w:szCs w:val="20"/>
        </w:rPr>
        <w:tab/>
        <w:t>Snack for post pool training</w:t>
      </w:r>
      <w:r w:rsidR="006D4BF5">
        <w:rPr>
          <w:rFonts w:ascii="Arial" w:hAnsi="Arial" w:cs="Arial"/>
          <w:sz w:val="20"/>
          <w:szCs w:val="20"/>
        </w:rPr>
        <w:t>/gym training.</w:t>
      </w:r>
    </w:p>
    <w:p w14:paraId="6861587B" w14:textId="77777777" w:rsidR="0024039D" w:rsidRPr="0024039D" w:rsidRDefault="0024039D" w:rsidP="0024039D">
      <w:pPr>
        <w:rPr>
          <w:rFonts w:ascii="Arial" w:hAnsi="Arial" w:cs="Arial"/>
          <w:sz w:val="20"/>
          <w:szCs w:val="20"/>
        </w:rPr>
      </w:pPr>
    </w:p>
    <w:p w14:paraId="798C4BFC" w14:textId="079AB01D" w:rsidR="0024039D" w:rsidRPr="0024039D" w:rsidRDefault="0024039D" w:rsidP="0024039D">
      <w:pPr>
        <w:jc w:val="center"/>
        <w:rPr>
          <w:rFonts w:ascii="Arial" w:hAnsi="Arial" w:cs="Arial"/>
          <w:sz w:val="20"/>
          <w:szCs w:val="20"/>
        </w:rPr>
      </w:pPr>
      <w:r w:rsidRPr="0024039D">
        <w:rPr>
          <w:rFonts w:ascii="Arial" w:hAnsi="Arial" w:cs="Arial"/>
          <w:sz w:val="20"/>
          <w:szCs w:val="20"/>
        </w:rPr>
        <w:t xml:space="preserve">All swimmers are to attend each session on </w:t>
      </w:r>
      <w:r w:rsidRPr="0024039D">
        <w:rPr>
          <w:rFonts w:ascii="Arial" w:hAnsi="Arial" w:cs="Arial"/>
          <w:b/>
          <w:sz w:val="20"/>
          <w:szCs w:val="20"/>
        </w:rPr>
        <w:t>TIME</w:t>
      </w:r>
      <w:r w:rsidRPr="0024039D">
        <w:rPr>
          <w:rFonts w:ascii="Arial" w:hAnsi="Arial" w:cs="Arial"/>
          <w:sz w:val="20"/>
          <w:szCs w:val="20"/>
        </w:rPr>
        <w:t xml:space="preserve"> and </w:t>
      </w:r>
      <w:r w:rsidRPr="0024039D">
        <w:rPr>
          <w:rFonts w:ascii="Arial" w:hAnsi="Arial" w:cs="Arial"/>
          <w:b/>
          <w:sz w:val="20"/>
          <w:szCs w:val="20"/>
        </w:rPr>
        <w:t>MUST</w:t>
      </w:r>
      <w:r w:rsidRPr="0024039D">
        <w:rPr>
          <w:rFonts w:ascii="Arial" w:hAnsi="Arial" w:cs="Arial"/>
          <w:sz w:val="20"/>
          <w:szCs w:val="20"/>
        </w:rPr>
        <w:t xml:space="preserve"> bring all </w:t>
      </w:r>
      <w:r>
        <w:rPr>
          <w:rFonts w:ascii="Arial" w:hAnsi="Arial" w:cs="Arial"/>
          <w:sz w:val="20"/>
          <w:szCs w:val="20"/>
        </w:rPr>
        <w:t>above</w:t>
      </w:r>
      <w:r w:rsidRPr="0024039D">
        <w:rPr>
          <w:rFonts w:ascii="Arial" w:hAnsi="Arial" w:cs="Arial"/>
          <w:sz w:val="20"/>
          <w:szCs w:val="20"/>
        </w:rPr>
        <w:t xml:space="preserve"> equipment</w:t>
      </w:r>
      <w:r w:rsidR="006D4BF5">
        <w:rPr>
          <w:rFonts w:ascii="Arial" w:hAnsi="Arial" w:cs="Arial"/>
          <w:sz w:val="20"/>
          <w:szCs w:val="20"/>
        </w:rPr>
        <w:t xml:space="preserve"> and be ready to commence training.</w:t>
      </w:r>
    </w:p>
    <w:p w14:paraId="164BF291" w14:textId="77777777" w:rsidR="0024039D" w:rsidRPr="0024039D" w:rsidRDefault="0024039D" w:rsidP="0024039D">
      <w:pPr>
        <w:rPr>
          <w:rFonts w:ascii="Arial" w:hAnsi="Arial" w:cs="Arial"/>
          <w:sz w:val="20"/>
          <w:szCs w:val="20"/>
        </w:rPr>
      </w:pPr>
    </w:p>
    <w:p w14:paraId="7AA56D6E" w14:textId="77777777" w:rsidR="0024039D" w:rsidRPr="0024039D" w:rsidRDefault="0024039D" w:rsidP="00400FD4">
      <w:pPr>
        <w:spacing w:after="0" w:line="240" w:lineRule="auto"/>
        <w:rPr>
          <w:rFonts w:ascii="Arial" w:hAnsi="Arial" w:cs="Arial"/>
          <w:sz w:val="20"/>
          <w:szCs w:val="20"/>
        </w:rPr>
      </w:pPr>
      <w:r w:rsidRPr="0024039D">
        <w:rPr>
          <w:rFonts w:ascii="Arial" w:hAnsi="Arial" w:cs="Arial"/>
          <w:sz w:val="20"/>
          <w:szCs w:val="20"/>
        </w:rPr>
        <w:t>Pauline Gourley</w:t>
      </w:r>
    </w:p>
    <w:p w14:paraId="11F20799" w14:textId="764A58C8" w:rsidR="0024039D" w:rsidRDefault="0024039D" w:rsidP="00400FD4">
      <w:pPr>
        <w:spacing w:after="0" w:line="240" w:lineRule="auto"/>
        <w:rPr>
          <w:rFonts w:ascii="Arial" w:hAnsi="Arial" w:cs="Arial"/>
          <w:sz w:val="20"/>
          <w:szCs w:val="20"/>
        </w:rPr>
      </w:pPr>
      <w:r>
        <w:rPr>
          <w:rFonts w:ascii="Arial" w:hAnsi="Arial" w:cs="Arial"/>
          <w:sz w:val="20"/>
          <w:szCs w:val="20"/>
        </w:rPr>
        <w:t>Head Coach</w:t>
      </w:r>
      <w:r w:rsidR="00400FD4">
        <w:rPr>
          <w:rFonts w:ascii="Arial" w:hAnsi="Arial" w:cs="Arial"/>
          <w:sz w:val="20"/>
          <w:szCs w:val="20"/>
        </w:rPr>
        <w:t xml:space="preserve"> Lincoln Vulcans SC</w:t>
      </w:r>
    </w:p>
    <w:p w14:paraId="53241669" w14:textId="580C4268" w:rsidR="0024039D" w:rsidRPr="0024039D" w:rsidRDefault="0024039D" w:rsidP="0024039D">
      <w:pPr>
        <w:rPr>
          <w:rFonts w:ascii="Arial" w:hAnsi="Arial" w:cs="Arial"/>
          <w:sz w:val="20"/>
          <w:szCs w:val="20"/>
        </w:rPr>
      </w:pPr>
    </w:p>
    <w:p w14:paraId="325361CE" w14:textId="6DAD145C" w:rsidR="0024039D" w:rsidRPr="00400FD4" w:rsidRDefault="00400FD4" w:rsidP="0024039D">
      <w:pPr>
        <w:rPr>
          <w:rFonts w:ascii="Arial" w:hAnsi="Arial" w:cs="Arial"/>
          <w:iCs/>
          <w:sz w:val="16"/>
          <w:szCs w:val="16"/>
        </w:rPr>
      </w:pPr>
      <w:r>
        <w:rPr>
          <w:rFonts w:ascii="Arial" w:hAnsi="Arial" w:cs="Arial"/>
          <w:iCs/>
          <w:noProof/>
          <w:sz w:val="16"/>
          <w:szCs w:val="16"/>
        </w:rPr>
        <w:drawing>
          <wp:inline distT="0" distB="0" distL="0" distR="0" wp14:anchorId="35BA8B7D" wp14:editId="10DC476E">
            <wp:extent cx="725170" cy="560705"/>
            <wp:effectExtent l="0" t="0" r="0" b="0"/>
            <wp:docPr id="209628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p>
    <w:sectPr w:rsidR="0024039D" w:rsidRPr="00400FD4" w:rsidSect="009B64D4">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6859"/>
    <w:rsid w:val="00033B78"/>
    <w:rsid w:val="000C2963"/>
    <w:rsid w:val="00123C30"/>
    <w:rsid w:val="001E391D"/>
    <w:rsid w:val="0024039D"/>
    <w:rsid w:val="0029516A"/>
    <w:rsid w:val="00303FD1"/>
    <w:rsid w:val="00310003"/>
    <w:rsid w:val="003C380D"/>
    <w:rsid w:val="00400FD4"/>
    <w:rsid w:val="00412FC7"/>
    <w:rsid w:val="0048551F"/>
    <w:rsid w:val="004B1410"/>
    <w:rsid w:val="004C33BC"/>
    <w:rsid w:val="004D4D7C"/>
    <w:rsid w:val="00535AC3"/>
    <w:rsid w:val="005968C0"/>
    <w:rsid w:val="005D4297"/>
    <w:rsid w:val="006165EF"/>
    <w:rsid w:val="006D4BF5"/>
    <w:rsid w:val="006D6249"/>
    <w:rsid w:val="007533A9"/>
    <w:rsid w:val="00807B07"/>
    <w:rsid w:val="008B3B63"/>
    <w:rsid w:val="008F3C13"/>
    <w:rsid w:val="009B64D4"/>
    <w:rsid w:val="00A56E46"/>
    <w:rsid w:val="00AC0F0A"/>
    <w:rsid w:val="00AC1A00"/>
    <w:rsid w:val="00B45612"/>
    <w:rsid w:val="00B82EB4"/>
    <w:rsid w:val="00B86AA0"/>
    <w:rsid w:val="00B91B83"/>
    <w:rsid w:val="00BF21BE"/>
    <w:rsid w:val="00DB3CED"/>
    <w:rsid w:val="00DE05FD"/>
    <w:rsid w:val="00DF10D5"/>
    <w:rsid w:val="00E34FD7"/>
    <w:rsid w:val="00EE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B75"/>
  <w15:chartTrackingRefBased/>
  <w15:docId w15:val="{47810DE0-5628-48E3-A5E4-D88D63B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68108">
      <w:bodyDiv w:val="1"/>
      <w:marLeft w:val="0"/>
      <w:marRight w:val="0"/>
      <w:marTop w:val="0"/>
      <w:marBottom w:val="0"/>
      <w:divBdr>
        <w:top w:val="none" w:sz="0" w:space="0" w:color="auto"/>
        <w:left w:val="none" w:sz="0" w:space="0" w:color="auto"/>
        <w:bottom w:val="none" w:sz="0" w:space="0" w:color="auto"/>
        <w:right w:val="none" w:sz="0" w:space="0" w:color="auto"/>
      </w:divBdr>
    </w:div>
    <w:div w:id="1377968258">
      <w:bodyDiv w:val="1"/>
      <w:marLeft w:val="0"/>
      <w:marRight w:val="0"/>
      <w:marTop w:val="0"/>
      <w:marBottom w:val="0"/>
      <w:divBdr>
        <w:top w:val="none" w:sz="0" w:space="0" w:color="auto"/>
        <w:left w:val="none" w:sz="0" w:space="0" w:color="auto"/>
        <w:bottom w:val="none" w:sz="0" w:space="0" w:color="auto"/>
        <w:right w:val="none" w:sz="0" w:space="0" w:color="auto"/>
      </w:divBdr>
    </w:div>
    <w:div w:id="1571453420">
      <w:bodyDiv w:val="1"/>
      <w:marLeft w:val="0"/>
      <w:marRight w:val="0"/>
      <w:marTop w:val="0"/>
      <w:marBottom w:val="0"/>
      <w:divBdr>
        <w:top w:val="none" w:sz="0" w:space="0" w:color="auto"/>
        <w:left w:val="none" w:sz="0" w:space="0" w:color="auto"/>
        <w:bottom w:val="none" w:sz="0" w:space="0" w:color="auto"/>
        <w:right w:val="none" w:sz="0" w:space="0" w:color="auto"/>
      </w:divBdr>
    </w:div>
    <w:div w:id="16173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david hendel</cp:lastModifiedBy>
  <cp:revision>3</cp:revision>
  <dcterms:created xsi:type="dcterms:W3CDTF">2023-10-25T15:28:00Z</dcterms:created>
  <dcterms:modified xsi:type="dcterms:W3CDTF">2023-10-29T16:22:00Z</dcterms:modified>
</cp:coreProperties>
</file>